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5F2C4" w14:textId="77777777" w:rsidR="00F56AFC" w:rsidRPr="00361C8D" w:rsidRDefault="00F56AFC" w:rsidP="00F56AFC">
      <w:pPr>
        <w:ind w:left="284"/>
        <w:jc w:val="right"/>
      </w:pPr>
      <w:bookmarkStart w:id="0" w:name="_Hlk529453910"/>
    </w:p>
    <w:p w14:paraId="681F14CE" w14:textId="77777777" w:rsidR="008A4D4C" w:rsidRPr="00361C8D" w:rsidRDefault="008A4D4C" w:rsidP="008A4D4C">
      <w:pPr>
        <w:pStyle w:val="Title"/>
        <w:tabs>
          <w:tab w:val="left" w:pos="0"/>
          <w:tab w:val="center" w:pos="4649"/>
          <w:tab w:val="left" w:pos="5760"/>
        </w:tabs>
        <w:rPr>
          <w:rFonts w:ascii="Times New Roman" w:hAnsi="Times New Roman"/>
          <w:sz w:val="24"/>
          <w:szCs w:val="24"/>
        </w:rPr>
      </w:pPr>
      <w:r w:rsidRPr="00361C8D">
        <w:rPr>
          <w:rFonts w:ascii="Times New Roman" w:hAnsi="Times New Roman"/>
          <w:sz w:val="24"/>
          <w:szCs w:val="24"/>
        </w:rPr>
        <w:t xml:space="preserve">PIETEIKUMS DALĪBAI </w:t>
      </w:r>
      <w:r w:rsidR="001B3C46" w:rsidRPr="00361C8D">
        <w:rPr>
          <w:rFonts w:ascii="Times New Roman" w:hAnsi="Times New Roman"/>
          <w:sz w:val="24"/>
          <w:szCs w:val="24"/>
        </w:rPr>
        <w:t>TIRGUS IZPĒTĒ</w:t>
      </w:r>
      <w:r w:rsidRPr="00361C8D">
        <w:rPr>
          <w:rFonts w:ascii="Times New Roman" w:hAnsi="Times New Roman"/>
          <w:sz w:val="24"/>
          <w:szCs w:val="24"/>
        </w:rPr>
        <w:t xml:space="preserve"> </w:t>
      </w:r>
    </w:p>
    <w:p w14:paraId="6EE76D55" w14:textId="091964A8" w:rsidR="00490C37" w:rsidRPr="00490C37" w:rsidRDefault="00897066" w:rsidP="00897066">
      <w:pPr>
        <w:jc w:val="center"/>
        <w:rPr>
          <w:b/>
          <w:lang w:eastAsia="x-none"/>
        </w:rPr>
      </w:pPr>
      <w:r w:rsidRPr="004B7F23">
        <w:rPr>
          <w:b/>
          <w:i/>
          <w:lang w:val="x-none" w:eastAsia="x-none"/>
        </w:rPr>
        <w:t>„</w:t>
      </w:r>
      <w:r w:rsidRPr="004B7F23">
        <w:rPr>
          <w:b/>
          <w:i/>
        </w:rPr>
        <w:t>Informācijas drošības pārvaldnieka pakalpojum</w:t>
      </w:r>
      <w:r>
        <w:rPr>
          <w:b/>
          <w:i/>
        </w:rPr>
        <w:t>i</w:t>
      </w:r>
      <w:r w:rsidRPr="004B7F23">
        <w:rPr>
          <w:b/>
          <w:i/>
          <w:lang w:val="x-none" w:eastAsia="x-none"/>
        </w:rPr>
        <w:t>”</w:t>
      </w:r>
    </w:p>
    <w:p w14:paraId="1718984A" w14:textId="77777777" w:rsidR="008A4D4C" w:rsidRPr="00361C8D" w:rsidRDefault="008A4D4C" w:rsidP="008A4D4C">
      <w:pPr>
        <w:tabs>
          <w:tab w:val="left" w:pos="0"/>
        </w:tabs>
        <w:ind w:left="1259"/>
        <w:jc w:val="center"/>
        <w:rPr>
          <w:lang w:eastAsia="x-none"/>
        </w:rPr>
      </w:pPr>
    </w:p>
    <w:tbl>
      <w:tblPr>
        <w:tblW w:w="8755" w:type="dxa"/>
        <w:tblInd w:w="-72" w:type="dxa"/>
        <w:tblLook w:val="01E0" w:firstRow="1" w:lastRow="1" w:firstColumn="1" w:lastColumn="1" w:noHBand="0" w:noVBand="0"/>
      </w:tblPr>
      <w:tblGrid>
        <w:gridCol w:w="4785"/>
        <w:gridCol w:w="3970"/>
      </w:tblGrid>
      <w:tr w:rsidR="008A4D4C" w:rsidRPr="00361C8D" w14:paraId="2ACA208C" w14:textId="77777777" w:rsidTr="00EE0AD8">
        <w:tc>
          <w:tcPr>
            <w:tcW w:w="4785" w:type="dxa"/>
          </w:tcPr>
          <w:p w14:paraId="2596FC4B" w14:textId="77777777" w:rsidR="008A4D4C" w:rsidRPr="00361C8D" w:rsidRDefault="008A4D4C" w:rsidP="00EE0AD8">
            <w:pPr>
              <w:tabs>
                <w:tab w:val="left" w:pos="0"/>
                <w:tab w:val="left" w:pos="180"/>
              </w:tabs>
              <w:ind w:left="720" w:hanging="540"/>
              <w:rPr>
                <w:b/>
                <w:lang w:eastAsia="en-US"/>
              </w:rPr>
            </w:pPr>
            <w:r w:rsidRPr="00361C8D">
              <w:rPr>
                <w:b/>
                <w:lang w:eastAsia="en-US"/>
              </w:rPr>
              <w:t>Pasūtītājs:</w:t>
            </w:r>
          </w:p>
          <w:p w14:paraId="2C597F92" w14:textId="77777777" w:rsidR="008A4D4C" w:rsidRPr="00361C8D" w:rsidRDefault="008A4D4C" w:rsidP="00EE0AD8">
            <w:pPr>
              <w:tabs>
                <w:tab w:val="left" w:pos="0"/>
                <w:tab w:val="left" w:pos="180"/>
              </w:tabs>
              <w:ind w:left="720" w:hanging="540"/>
              <w:rPr>
                <w:b/>
                <w:lang w:eastAsia="en-US"/>
              </w:rPr>
            </w:pPr>
            <w:r w:rsidRPr="00361C8D">
              <w:rPr>
                <w:b/>
                <w:lang w:eastAsia="en-US"/>
              </w:rPr>
              <w:t>Latvijas Valsts prezidenta kanceleja</w:t>
            </w:r>
          </w:p>
          <w:p w14:paraId="007FD1F8" w14:textId="77777777" w:rsidR="008A4D4C" w:rsidRPr="00361C8D" w:rsidRDefault="008A4D4C" w:rsidP="00EE0AD8">
            <w:pPr>
              <w:tabs>
                <w:tab w:val="left" w:pos="0"/>
                <w:tab w:val="left" w:pos="180"/>
              </w:tabs>
              <w:ind w:left="720" w:hanging="540"/>
              <w:rPr>
                <w:lang w:eastAsia="en-US"/>
              </w:rPr>
            </w:pPr>
            <w:r w:rsidRPr="00361C8D">
              <w:rPr>
                <w:lang w:eastAsia="en-US"/>
              </w:rPr>
              <w:t>Pils laukums 3,</w:t>
            </w:r>
          </w:p>
          <w:p w14:paraId="42A6C6F9" w14:textId="77777777" w:rsidR="008A4D4C" w:rsidRPr="00361C8D" w:rsidRDefault="008A4D4C" w:rsidP="00EE0AD8">
            <w:pPr>
              <w:tabs>
                <w:tab w:val="left" w:pos="0"/>
                <w:tab w:val="left" w:pos="180"/>
              </w:tabs>
              <w:ind w:left="720" w:hanging="540"/>
              <w:rPr>
                <w:lang w:eastAsia="en-US"/>
              </w:rPr>
            </w:pPr>
            <w:r w:rsidRPr="00361C8D">
              <w:rPr>
                <w:lang w:eastAsia="en-US"/>
              </w:rPr>
              <w:t>Rīga, LV-1900</w:t>
            </w:r>
          </w:p>
          <w:p w14:paraId="132C1AEC" w14:textId="77777777" w:rsidR="008A4D4C" w:rsidRPr="00361C8D" w:rsidRDefault="008A4D4C" w:rsidP="00EE0AD8">
            <w:pPr>
              <w:tabs>
                <w:tab w:val="left" w:pos="0"/>
                <w:tab w:val="left" w:pos="180"/>
              </w:tabs>
              <w:ind w:left="720" w:hanging="540"/>
              <w:rPr>
                <w:lang w:eastAsia="en-US"/>
              </w:rPr>
            </w:pPr>
            <w:r w:rsidRPr="00361C8D">
              <w:rPr>
                <w:lang w:eastAsia="en-US"/>
              </w:rPr>
              <w:t>Latvija</w:t>
            </w:r>
          </w:p>
        </w:tc>
        <w:tc>
          <w:tcPr>
            <w:tcW w:w="3970" w:type="dxa"/>
          </w:tcPr>
          <w:p w14:paraId="1E119439" w14:textId="77777777" w:rsidR="008A4D4C" w:rsidRPr="00361C8D" w:rsidRDefault="008A4D4C" w:rsidP="00EE0AD8">
            <w:pPr>
              <w:tabs>
                <w:tab w:val="left" w:pos="0"/>
                <w:tab w:val="left" w:pos="180"/>
              </w:tabs>
              <w:ind w:left="720" w:hanging="540"/>
              <w:rPr>
                <w:b/>
                <w:lang w:eastAsia="en-US"/>
              </w:rPr>
            </w:pPr>
            <w:r w:rsidRPr="00361C8D">
              <w:rPr>
                <w:b/>
                <w:lang w:eastAsia="en-US"/>
              </w:rPr>
              <w:t>Piegādātājs:</w:t>
            </w:r>
          </w:p>
          <w:p w14:paraId="237002EF" w14:textId="77777777" w:rsidR="008A4D4C" w:rsidRPr="00361C8D" w:rsidRDefault="008A4D4C" w:rsidP="00EE0AD8">
            <w:pPr>
              <w:tabs>
                <w:tab w:val="left" w:pos="0"/>
                <w:tab w:val="left" w:pos="180"/>
              </w:tabs>
              <w:ind w:left="720" w:hanging="540"/>
              <w:rPr>
                <w:b/>
                <w:lang w:eastAsia="en-US"/>
              </w:rPr>
            </w:pPr>
            <w:r w:rsidRPr="00361C8D">
              <w:rPr>
                <w:b/>
                <w:lang w:eastAsia="en-US"/>
              </w:rPr>
              <w:t>________________________</w:t>
            </w:r>
          </w:p>
          <w:p w14:paraId="1B2D5575" w14:textId="77777777" w:rsidR="008A4D4C" w:rsidRPr="00361C8D" w:rsidRDefault="008A4D4C" w:rsidP="00EE0AD8">
            <w:pPr>
              <w:tabs>
                <w:tab w:val="left" w:pos="0"/>
                <w:tab w:val="left" w:pos="180"/>
              </w:tabs>
              <w:ind w:left="720" w:hanging="540"/>
              <w:rPr>
                <w:lang w:eastAsia="en-US"/>
              </w:rPr>
            </w:pPr>
            <w:r w:rsidRPr="00361C8D">
              <w:rPr>
                <w:lang w:eastAsia="en-US"/>
              </w:rPr>
              <w:t>(piegādātāja nosaukums un adrese)</w:t>
            </w:r>
          </w:p>
          <w:p w14:paraId="353419AF" w14:textId="77777777" w:rsidR="008A4D4C" w:rsidRPr="00361C8D" w:rsidRDefault="008A4D4C" w:rsidP="00EE0AD8">
            <w:pPr>
              <w:tabs>
                <w:tab w:val="left" w:pos="0"/>
                <w:tab w:val="left" w:pos="180"/>
              </w:tabs>
              <w:ind w:left="720" w:hanging="540"/>
              <w:rPr>
                <w:lang w:eastAsia="en-US"/>
              </w:rPr>
            </w:pPr>
          </w:p>
        </w:tc>
      </w:tr>
    </w:tbl>
    <w:p w14:paraId="274F69C3" w14:textId="77777777" w:rsidR="008A4D4C" w:rsidRPr="00361C8D" w:rsidRDefault="008A4D4C" w:rsidP="008A4D4C">
      <w:pPr>
        <w:tabs>
          <w:tab w:val="left" w:pos="0"/>
          <w:tab w:val="left" w:pos="180"/>
        </w:tabs>
        <w:ind w:hanging="540"/>
        <w:rPr>
          <w:lang w:eastAsia="en-US"/>
        </w:rPr>
      </w:pPr>
    </w:p>
    <w:p w14:paraId="2C991B95" w14:textId="18A06D04" w:rsidR="008A4D4C" w:rsidRPr="00361C8D" w:rsidRDefault="008A4D4C" w:rsidP="008A4D4C">
      <w:pPr>
        <w:tabs>
          <w:tab w:val="left" w:pos="-1134"/>
          <w:tab w:val="left" w:pos="180"/>
        </w:tabs>
        <w:jc w:val="both"/>
        <w:rPr>
          <w:lang w:eastAsia="x-none"/>
        </w:rPr>
      </w:pPr>
      <w:r w:rsidRPr="00361C8D">
        <w:rPr>
          <w:lang w:eastAsia="x-none"/>
        </w:rPr>
        <w:t>Ar šo SIA ________</w:t>
      </w:r>
      <w:r w:rsidR="00C02C00" w:rsidRPr="00361C8D">
        <w:rPr>
          <w:lang w:eastAsia="x-none"/>
        </w:rPr>
        <w:t>___________________</w:t>
      </w:r>
      <w:r w:rsidRPr="00361C8D">
        <w:rPr>
          <w:lang w:eastAsia="x-none"/>
        </w:rPr>
        <w:t xml:space="preserve"> apstiprina, ka piekrīt tirgus izpētes noteikumu prasībām</w:t>
      </w:r>
      <w:r w:rsidR="000D63A7">
        <w:rPr>
          <w:lang w:eastAsia="x-none"/>
        </w:rPr>
        <w:t>, apliecina, ka pakalpojuma sniegšanā iesaistītie speciālisti atbilst prasībām</w:t>
      </w:r>
      <w:r w:rsidRPr="00361C8D">
        <w:rPr>
          <w:lang w:eastAsia="x-none"/>
        </w:rPr>
        <w:t xml:space="preserve"> un piedāvā veikt preču piegādi/pakalpojuma izpildi saskaņā ar tirgus izpētes noteikumu prasībām (tehnisko specifikāciju</w:t>
      </w:r>
      <w:r w:rsidR="001B3C46" w:rsidRPr="00361C8D">
        <w:rPr>
          <w:lang w:eastAsia="x-none"/>
        </w:rPr>
        <w:t>, finanšu piedāvājumu</w:t>
      </w:r>
      <w:r w:rsidRPr="00361C8D">
        <w:rPr>
          <w:lang w:eastAsia="x-none"/>
        </w:rPr>
        <w:t>).</w:t>
      </w:r>
    </w:p>
    <w:p w14:paraId="08C3F062" w14:textId="77777777" w:rsidR="008A4D4C" w:rsidRPr="00361C8D" w:rsidRDefault="008A4D4C" w:rsidP="008A4D4C">
      <w:pPr>
        <w:tabs>
          <w:tab w:val="left" w:pos="-1134"/>
          <w:tab w:val="left" w:pos="180"/>
        </w:tabs>
        <w:jc w:val="both"/>
        <w:rPr>
          <w:lang w:eastAsia="x-none"/>
        </w:rPr>
      </w:pPr>
    </w:p>
    <w:p w14:paraId="5FE99D7E" w14:textId="77777777" w:rsidR="008A4D4C" w:rsidRPr="00361C8D" w:rsidRDefault="008A4D4C" w:rsidP="0021687D">
      <w:pPr>
        <w:widowControl/>
        <w:numPr>
          <w:ilvl w:val="0"/>
          <w:numId w:val="1"/>
        </w:numPr>
        <w:tabs>
          <w:tab w:val="num" w:pos="-709"/>
          <w:tab w:val="left" w:pos="142"/>
          <w:tab w:val="left" w:pos="180"/>
        </w:tabs>
        <w:suppressAutoHyphens w:val="0"/>
        <w:ind w:left="0" w:hanging="180"/>
        <w:jc w:val="both"/>
        <w:rPr>
          <w:lang w:eastAsia="en-US"/>
        </w:rPr>
      </w:pPr>
      <w:r w:rsidRPr="00361C8D">
        <w:rPr>
          <w:lang w:eastAsia="en-US"/>
        </w:rPr>
        <w:t>Apstiprinām, ka pievienotie dokumenti veido šo piedāvājumu.</w:t>
      </w:r>
    </w:p>
    <w:p w14:paraId="204BC5F7" w14:textId="324DAF47" w:rsidR="008A4D4C" w:rsidRDefault="008A4D4C" w:rsidP="0021687D">
      <w:pPr>
        <w:widowControl/>
        <w:numPr>
          <w:ilvl w:val="0"/>
          <w:numId w:val="1"/>
        </w:numPr>
        <w:tabs>
          <w:tab w:val="num" w:pos="-709"/>
          <w:tab w:val="left" w:pos="142"/>
          <w:tab w:val="left" w:pos="180"/>
          <w:tab w:val="num" w:pos="792"/>
        </w:tabs>
        <w:suppressAutoHyphens w:val="0"/>
        <w:ind w:hanging="540"/>
        <w:jc w:val="both"/>
        <w:rPr>
          <w:lang w:eastAsia="en-US"/>
        </w:rPr>
      </w:pPr>
      <w:r w:rsidRPr="00361C8D">
        <w:rPr>
          <w:lang w:eastAsia="en-US"/>
        </w:rPr>
        <w:t>SIA __</w:t>
      </w:r>
      <w:r w:rsidR="00C02C00" w:rsidRPr="00361C8D">
        <w:rPr>
          <w:lang w:eastAsia="en-US"/>
        </w:rPr>
        <w:t>_______________________</w:t>
      </w:r>
      <w:r w:rsidRPr="00361C8D">
        <w:rPr>
          <w:lang w:eastAsia="en-US"/>
        </w:rPr>
        <w:t>_____reģistrēts likumā noteiktajos gadījumos un likumā noteiktajā kārtībā.</w:t>
      </w:r>
    </w:p>
    <w:p w14:paraId="6949FBBA" w14:textId="169E2788" w:rsidR="00C55386" w:rsidRDefault="00C55386" w:rsidP="0021687D">
      <w:pPr>
        <w:widowControl/>
        <w:numPr>
          <w:ilvl w:val="0"/>
          <w:numId w:val="1"/>
        </w:numPr>
        <w:tabs>
          <w:tab w:val="num" w:pos="-709"/>
          <w:tab w:val="left" w:pos="142"/>
          <w:tab w:val="left" w:pos="180"/>
          <w:tab w:val="num" w:pos="792"/>
        </w:tabs>
        <w:suppressAutoHyphens w:val="0"/>
        <w:ind w:hanging="540"/>
        <w:jc w:val="both"/>
        <w:rPr>
          <w:lang w:eastAsia="en-US"/>
        </w:rPr>
      </w:pPr>
      <w:r>
        <w:rPr>
          <w:lang w:eastAsia="en-US"/>
        </w:rPr>
        <w:t>Pakalpojuma sniegšanā tiks iesaistīti šādi darbinieki:</w:t>
      </w:r>
    </w:p>
    <w:p w14:paraId="4C5F589C" w14:textId="7898E7E5" w:rsidR="00C55386" w:rsidRDefault="00C55386" w:rsidP="0021687D">
      <w:pPr>
        <w:widowControl/>
        <w:numPr>
          <w:ilvl w:val="1"/>
          <w:numId w:val="1"/>
        </w:numPr>
        <w:tabs>
          <w:tab w:val="left" w:pos="142"/>
          <w:tab w:val="left" w:pos="180"/>
        </w:tabs>
        <w:suppressAutoHyphens w:val="0"/>
        <w:jc w:val="both"/>
        <w:rPr>
          <w:lang w:eastAsia="en-US"/>
        </w:rPr>
      </w:pPr>
      <w:r>
        <w:rPr>
          <w:lang w:eastAsia="en-US"/>
        </w:rPr>
        <w:t xml:space="preserve"> Vārds, uzvārds, p.k.</w:t>
      </w:r>
    </w:p>
    <w:p w14:paraId="2490472D" w14:textId="77777777" w:rsidR="008A4D4C" w:rsidRPr="00361C8D" w:rsidRDefault="008A4D4C" w:rsidP="008A4D4C">
      <w:pPr>
        <w:tabs>
          <w:tab w:val="left" w:pos="-709"/>
          <w:tab w:val="left" w:pos="180"/>
        </w:tabs>
        <w:ind w:left="-709" w:hanging="540"/>
        <w:jc w:val="both"/>
        <w:rPr>
          <w:lang w:eastAsia="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8A4D4C" w:rsidRPr="00361C8D" w14:paraId="7ECAFAAA" w14:textId="77777777" w:rsidTr="00EE0AD8">
        <w:tc>
          <w:tcPr>
            <w:tcW w:w="3725" w:type="dxa"/>
          </w:tcPr>
          <w:p w14:paraId="4E075E51"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Pretendenta nosaukums:</w:t>
            </w:r>
          </w:p>
        </w:tc>
        <w:tc>
          <w:tcPr>
            <w:tcW w:w="3402" w:type="dxa"/>
          </w:tcPr>
          <w:p w14:paraId="0BBA2285" w14:textId="77777777" w:rsidR="008A4D4C" w:rsidRPr="00361C8D" w:rsidRDefault="008A4D4C" w:rsidP="00EE0AD8">
            <w:pPr>
              <w:tabs>
                <w:tab w:val="left" w:pos="0"/>
                <w:tab w:val="left" w:pos="180"/>
                <w:tab w:val="num" w:pos="900"/>
              </w:tabs>
              <w:spacing w:before="120"/>
              <w:ind w:firstLine="162"/>
              <w:jc w:val="both"/>
              <w:rPr>
                <w:lang w:eastAsia="en-US"/>
              </w:rPr>
            </w:pPr>
          </w:p>
        </w:tc>
      </w:tr>
      <w:tr w:rsidR="008A4D4C" w:rsidRPr="00361C8D" w14:paraId="3FB5EB65" w14:textId="77777777" w:rsidTr="00EE0AD8">
        <w:tc>
          <w:tcPr>
            <w:tcW w:w="3725" w:type="dxa"/>
          </w:tcPr>
          <w:p w14:paraId="4BFF4E5C"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Reģistrācijas datums:</w:t>
            </w:r>
          </w:p>
        </w:tc>
        <w:tc>
          <w:tcPr>
            <w:tcW w:w="3402" w:type="dxa"/>
          </w:tcPr>
          <w:p w14:paraId="1C6DE9FA" w14:textId="77777777" w:rsidR="008A4D4C" w:rsidRPr="00361C8D" w:rsidRDefault="008A4D4C" w:rsidP="00EE0AD8">
            <w:pPr>
              <w:tabs>
                <w:tab w:val="left" w:pos="0"/>
                <w:tab w:val="left" w:pos="180"/>
                <w:tab w:val="num" w:pos="900"/>
              </w:tabs>
              <w:spacing w:before="120"/>
              <w:ind w:firstLine="162"/>
              <w:jc w:val="both"/>
              <w:rPr>
                <w:lang w:eastAsia="en-US"/>
              </w:rPr>
            </w:pPr>
          </w:p>
        </w:tc>
      </w:tr>
      <w:tr w:rsidR="008A4D4C" w:rsidRPr="00361C8D" w14:paraId="5F1B241F" w14:textId="77777777" w:rsidTr="00EE0AD8">
        <w:tc>
          <w:tcPr>
            <w:tcW w:w="3725" w:type="dxa"/>
          </w:tcPr>
          <w:p w14:paraId="411457C9"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Reģistrācijas Nr.:</w:t>
            </w:r>
          </w:p>
        </w:tc>
        <w:tc>
          <w:tcPr>
            <w:tcW w:w="3402" w:type="dxa"/>
          </w:tcPr>
          <w:p w14:paraId="4478888B" w14:textId="77777777" w:rsidR="008A4D4C" w:rsidRPr="00361C8D" w:rsidRDefault="008A4D4C" w:rsidP="00EE0AD8">
            <w:pPr>
              <w:tabs>
                <w:tab w:val="left" w:pos="0"/>
                <w:tab w:val="left" w:pos="180"/>
                <w:tab w:val="num" w:pos="900"/>
              </w:tabs>
              <w:spacing w:before="120"/>
              <w:ind w:firstLine="162"/>
              <w:jc w:val="both"/>
              <w:rPr>
                <w:lang w:eastAsia="en-US"/>
              </w:rPr>
            </w:pPr>
          </w:p>
        </w:tc>
      </w:tr>
      <w:tr w:rsidR="008A4D4C" w:rsidRPr="00361C8D" w14:paraId="2AE38097" w14:textId="77777777" w:rsidTr="00EE0AD8">
        <w:tc>
          <w:tcPr>
            <w:tcW w:w="3725" w:type="dxa"/>
          </w:tcPr>
          <w:p w14:paraId="2F459B1F"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Juridiskā adrese:</w:t>
            </w:r>
          </w:p>
        </w:tc>
        <w:tc>
          <w:tcPr>
            <w:tcW w:w="3402" w:type="dxa"/>
          </w:tcPr>
          <w:p w14:paraId="1C5CB048" w14:textId="77777777" w:rsidR="008A4D4C" w:rsidRPr="00361C8D" w:rsidRDefault="008A4D4C" w:rsidP="00EE0AD8">
            <w:pPr>
              <w:tabs>
                <w:tab w:val="left" w:pos="0"/>
                <w:tab w:val="left" w:pos="180"/>
                <w:tab w:val="num" w:pos="900"/>
              </w:tabs>
              <w:spacing w:before="120"/>
              <w:ind w:firstLine="162"/>
              <w:jc w:val="both"/>
              <w:rPr>
                <w:lang w:eastAsia="en-US"/>
              </w:rPr>
            </w:pPr>
          </w:p>
        </w:tc>
      </w:tr>
      <w:tr w:rsidR="008A4D4C" w:rsidRPr="00361C8D" w14:paraId="11363338" w14:textId="77777777" w:rsidTr="00EE0AD8">
        <w:tc>
          <w:tcPr>
            <w:tcW w:w="3725" w:type="dxa"/>
          </w:tcPr>
          <w:p w14:paraId="74C8F0CD" w14:textId="77777777" w:rsidR="008A4D4C" w:rsidRPr="00361C8D" w:rsidRDefault="008A4D4C" w:rsidP="00EE0AD8">
            <w:pPr>
              <w:tabs>
                <w:tab w:val="left" w:pos="0"/>
                <w:tab w:val="left" w:pos="180"/>
              </w:tabs>
              <w:ind w:firstLine="162"/>
              <w:rPr>
                <w:lang w:eastAsia="en-US"/>
              </w:rPr>
            </w:pPr>
            <w:r w:rsidRPr="00361C8D">
              <w:rPr>
                <w:lang w:eastAsia="en-US"/>
              </w:rPr>
              <w:t>Kontaktpersona (Vārds, Uzvārds, amats):</w:t>
            </w:r>
          </w:p>
        </w:tc>
        <w:tc>
          <w:tcPr>
            <w:tcW w:w="3402" w:type="dxa"/>
          </w:tcPr>
          <w:p w14:paraId="5BCAE168" w14:textId="77777777" w:rsidR="008A4D4C" w:rsidRPr="00361C8D" w:rsidRDefault="008A4D4C" w:rsidP="00EE0AD8">
            <w:pPr>
              <w:tabs>
                <w:tab w:val="left" w:pos="0"/>
                <w:tab w:val="left" w:pos="180"/>
                <w:tab w:val="num" w:pos="900"/>
              </w:tabs>
              <w:spacing w:before="120"/>
              <w:ind w:firstLine="162"/>
              <w:jc w:val="both"/>
              <w:rPr>
                <w:lang w:eastAsia="en-US"/>
              </w:rPr>
            </w:pPr>
          </w:p>
        </w:tc>
      </w:tr>
      <w:tr w:rsidR="008A4D4C" w:rsidRPr="00361C8D" w14:paraId="5C60E48C" w14:textId="77777777" w:rsidTr="00EE0AD8">
        <w:tc>
          <w:tcPr>
            <w:tcW w:w="3725" w:type="dxa"/>
          </w:tcPr>
          <w:p w14:paraId="6757960D"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Tālrunis:</w:t>
            </w:r>
          </w:p>
        </w:tc>
        <w:tc>
          <w:tcPr>
            <w:tcW w:w="3402" w:type="dxa"/>
          </w:tcPr>
          <w:p w14:paraId="26245F18" w14:textId="77777777" w:rsidR="008A4D4C" w:rsidRPr="00361C8D" w:rsidRDefault="008A4D4C" w:rsidP="00EE0AD8">
            <w:pPr>
              <w:tabs>
                <w:tab w:val="left" w:pos="0"/>
                <w:tab w:val="left" w:pos="180"/>
                <w:tab w:val="num" w:pos="900"/>
              </w:tabs>
              <w:spacing w:before="120"/>
              <w:ind w:firstLine="162"/>
              <w:jc w:val="both"/>
              <w:rPr>
                <w:lang w:eastAsia="en-US"/>
              </w:rPr>
            </w:pPr>
          </w:p>
        </w:tc>
      </w:tr>
      <w:tr w:rsidR="008A4D4C" w:rsidRPr="00361C8D" w14:paraId="101BA15E" w14:textId="77777777" w:rsidTr="00EE0AD8">
        <w:tc>
          <w:tcPr>
            <w:tcW w:w="3725" w:type="dxa"/>
          </w:tcPr>
          <w:p w14:paraId="0C2CBDFB"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E-pasts:</w:t>
            </w:r>
          </w:p>
        </w:tc>
        <w:tc>
          <w:tcPr>
            <w:tcW w:w="3402" w:type="dxa"/>
          </w:tcPr>
          <w:p w14:paraId="2B8107F9" w14:textId="77777777" w:rsidR="008A4D4C" w:rsidRPr="00361C8D" w:rsidRDefault="008A4D4C" w:rsidP="00EE0AD8">
            <w:pPr>
              <w:tabs>
                <w:tab w:val="left" w:pos="0"/>
                <w:tab w:val="left" w:pos="180"/>
                <w:tab w:val="num" w:pos="900"/>
              </w:tabs>
              <w:spacing w:before="120"/>
              <w:ind w:hanging="540"/>
              <w:jc w:val="both"/>
              <w:rPr>
                <w:lang w:eastAsia="en-US"/>
              </w:rPr>
            </w:pPr>
          </w:p>
        </w:tc>
      </w:tr>
      <w:tr w:rsidR="008A4D4C" w:rsidRPr="00361C8D" w14:paraId="5CB3D026" w14:textId="77777777" w:rsidTr="00EE0AD8">
        <w:tc>
          <w:tcPr>
            <w:tcW w:w="3725" w:type="dxa"/>
          </w:tcPr>
          <w:p w14:paraId="0F0A58AF"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Banka:</w:t>
            </w:r>
          </w:p>
        </w:tc>
        <w:tc>
          <w:tcPr>
            <w:tcW w:w="3402" w:type="dxa"/>
          </w:tcPr>
          <w:p w14:paraId="1AF8FAA2" w14:textId="77777777" w:rsidR="008A4D4C" w:rsidRPr="00361C8D" w:rsidRDefault="008A4D4C" w:rsidP="00EE0AD8">
            <w:pPr>
              <w:tabs>
                <w:tab w:val="left" w:pos="0"/>
                <w:tab w:val="left" w:pos="180"/>
                <w:tab w:val="num" w:pos="900"/>
              </w:tabs>
              <w:spacing w:before="120"/>
              <w:ind w:hanging="540"/>
              <w:jc w:val="both"/>
              <w:rPr>
                <w:lang w:eastAsia="en-US"/>
              </w:rPr>
            </w:pPr>
          </w:p>
        </w:tc>
      </w:tr>
      <w:tr w:rsidR="008A4D4C" w:rsidRPr="00361C8D" w14:paraId="1EC1D396" w14:textId="77777777" w:rsidTr="00EE0AD8">
        <w:tc>
          <w:tcPr>
            <w:tcW w:w="3725" w:type="dxa"/>
          </w:tcPr>
          <w:p w14:paraId="79451D97"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Kods:</w:t>
            </w:r>
          </w:p>
        </w:tc>
        <w:tc>
          <w:tcPr>
            <w:tcW w:w="3402" w:type="dxa"/>
          </w:tcPr>
          <w:p w14:paraId="6B8D1740" w14:textId="77777777" w:rsidR="008A4D4C" w:rsidRPr="00361C8D" w:rsidRDefault="008A4D4C" w:rsidP="00EE0AD8">
            <w:pPr>
              <w:tabs>
                <w:tab w:val="left" w:pos="0"/>
                <w:tab w:val="left" w:pos="180"/>
                <w:tab w:val="num" w:pos="900"/>
              </w:tabs>
              <w:spacing w:before="120"/>
              <w:ind w:hanging="540"/>
              <w:jc w:val="both"/>
              <w:rPr>
                <w:lang w:eastAsia="en-US"/>
              </w:rPr>
            </w:pPr>
          </w:p>
        </w:tc>
      </w:tr>
      <w:tr w:rsidR="008A4D4C" w:rsidRPr="00361C8D" w14:paraId="5A72EE37" w14:textId="77777777" w:rsidTr="00EE0AD8">
        <w:tc>
          <w:tcPr>
            <w:tcW w:w="3725" w:type="dxa"/>
          </w:tcPr>
          <w:p w14:paraId="0CDED32C" w14:textId="77777777" w:rsidR="008A4D4C" w:rsidRPr="00361C8D" w:rsidRDefault="008A4D4C" w:rsidP="00EE0AD8">
            <w:pPr>
              <w:tabs>
                <w:tab w:val="left" w:pos="0"/>
                <w:tab w:val="left" w:pos="180"/>
                <w:tab w:val="num" w:pos="900"/>
              </w:tabs>
              <w:spacing w:before="120"/>
              <w:ind w:firstLine="162"/>
              <w:jc w:val="both"/>
              <w:rPr>
                <w:lang w:eastAsia="en-US"/>
              </w:rPr>
            </w:pPr>
            <w:r w:rsidRPr="00361C8D">
              <w:rPr>
                <w:lang w:eastAsia="en-US"/>
              </w:rPr>
              <w:t>Konta Nr.:</w:t>
            </w:r>
          </w:p>
        </w:tc>
        <w:tc>
          <w:tcPr>
            <w:tcW w:w="3402" w:type="dxa"/>
          </w:tcPr>
          <w:p w14:paraId="5B5802DE" w14:textId="77777777" w:rsidR="008A4D4C" w:rsidRPr="00361C8D" w:rsidRDefault="008A4D4C" w:rsidP="00EE0AD8">
            <w:pPr>
              <w:tabs>
                <w:tab w:val="left" w:pos="0"/>
                <w:tab w:val="left" w:pos="180"/>
                <w:tab w:val="num" w:pos="900"/>
              </w:tabs>
              <w:spacing w:before="120"/>
              <w:ind w:hanging="540"/>
              <w:jc w:val="both"/>
              <w:rPr>
                <w:lang w:eastAsia="en-US"/>
              </w:rPr>
            </w:pPr>
          </w:p>
        </w:tc>
      </w:tr>
    </w:tbl>
    <w:p w14:paraId="06299F95" w14:textId="77777777" w:rsidR="008A4D4C" w:rsidRPr="00361C8D" w:rsidRDefault="008A4D4C" w:rsidP="008A4D4C">
      <w:pPr>
        <w:tabs>
          <w:tab w:val="left" w:pos="0"/>
          <w:tab w:val="left" w:pos="180"/>
        </w:tabs>
        <w:ind w:hanging="540"/>
        <w:rPr>
          <w:lang w:eastAsia="en-US"/>
        </w:rPr>
      </w:pPr>
    </w:p>
    <w:p w14:paraId="05DBC451" w14:textId="77777777" w:rsidR="008A4D4C" w:rsidRPr="00361C8D" w:rsidRDefault="008A4D4C" w:rsidP="008A4D4C">
      <w:pPr>
        <w:tabs>
          <w:tab w:val="left" w:pos="0"/>
          <w:tab w:val="left" w:pos="180"/>
        </w:tabs>
        <w:ind w:hanging="540"/>
        <w:rPr>
          <w:lang w:eastAsia="en-US"/>
        </w:rPr>
      </w:pPr>
      <w:r w:rsidRPr="00361C8D">
        <w:rPr>
          <w:lang w:eastAsia="en-US"/>
        </w:rPr>
        <w:t>Datums</w:t>
      </w:r>
    </w:p>
    <w:p w14:paraId="5B06F8D8" w14:textId="77777777" w:rsidR="008A4D4C" w:rsidRPr="00361C8D" w:rsidRDefault="008A4D4C" w:rsidP="008A4D4C">
      <w:pPr>
        <w:tabs>
          <w:tab w:val="left" w:pos="0"/>
          <w:tab w:val="left" w:pos="180"/>
        </w:tabs>
        <w:ind w:hanging="540"/>
        <w:rPr>
          <w:lang w:eastAsia="en-US"/>
        </w:rPr>
      </w:pPr>
      <w:r w:rsidRPr="00361C8D">
        <w:rPr>
          <w:lang w:eastAsia="en-US"/>
        </w:rPr>
        <w:t>Paraksts/ Paraksta atšifrējums</w:t>
      </w:r>
    </w:p>
    <w:p w14:paraId="358550C2" w14:textId="77777777" w:rsidR="008A4D4C" w:rsidRPr="00361C8D" w:rsidRDefault="008A4D4C" w:rsidP="008A4D4C">
      <w:pPr>
        <w:tabs>
          <w:tab w:val="left" w:pos="0"/>
          <w:tab w:val="left" w:pos="180"/>
        </w:tabs>
        <w:ind w:hanging="540"/>
        <w:rPr>
          <w:lang w:eastAsia="en-US"/>
        </w:rPr>
      </w:pPr>
    </w:p>
    <w:p w14:paraId="5677F798" w14:textId="77777777" w:rsidR="008A4D4C" w:rsidRPr="00361C8D" w:rsidRDefault="008A4D4C">
      <w:pPr>
        <w:widowControl/>
        <w:suppressAutoHyphens w:val="0"/>
        <w:rPr>
          <w:lang w:eastAsia="en-US"/>
        </w:rPr>
      </w:pPr>
      <w:r w:rsidRPr="00361C8D">
        <w:rPr>
          <w:lang w:eastAsia="en-US"/>
        </w:rPr>
        <w:br w:type="page"/>
      </w:r>
    </w:p>
    <w:p w14:paraId="5362693F" w14:textId="77777777" w:rsidR="008A4D4C" w:rsidRPr="00361C8D" w:rsidRDefault="008A4D4C" w:rsidP="008A4D4C">
      <w:pPr>
        <w:spacing w:after="160" w:line="259" w:lineRule="auto"/>
        <w:jc w:val="center"/>
      </w:pPr>
      <w:r w:rsidRPr="00361C8D">
        <w:rPr>
          <w:b/>
          <w:bCs/>
        </w:rPr>
        <w:lastRenderedPageBreak/>
        <w:t>TEH</w:t>
      </w:r>
      <w:r w:rsidRPr="00361C8D">
        <w:rPr>
          <w:b/>
          <w:bCs/>
          <w:spacing w:val="-1"/>
        </w:rPr>
        <w:t>N</w:t>
      </w:r>
      <w:r w:rsidRPr="00361C8D">
        <w:rPr>
          <w:b/>
          <w:bCs/>
          <w:spacing w:val="1"/>
        </w:rPr>
        <w:t>I</w:t>
      </w:r>
      <w:r w:rsidRPr="00361C8D">
        <w:rPr>
          <w:b/>
          <w:bCs/>
        </w:rPr>
        <w:t>SKĀ</w:t>
      </w:r>
      <w:r w:rsidRPr="00361C8D">
        <w:rPr>
          <w:b/>
          <w:bCs/>
          <w:spacing w:val="-1"/>
        </w:rPr>
        <w:t xml:space="preserve"> </w:t>
      </w:r>
      <w:r w:rsidRPr="00361C8D">
        <w:rPr>
          <w:b/>
          <w:bCs/>
        </w:rPr>
        <w:t>S</w:t>
      </w:r>
      <w:r w:rsidRPr="00361C8D">
        <w:rPr>
          <w:b/>
          <w:bCs/>
          <w:spacing w:val="-2"/>
        </w:rPr>
        <w:t>P</w:t>
      </w:r>
      <w:r w:rsidRPr="00361C8D">
        <w:rPr>
          <w:b/>
          <w:bCs/>
        </w:rPr>
        <w:t>E</w:t>
      </w:r>
      <w:r w:rsidRPr="00361C8D">
        <w:rPr>
          <w:b/>
          <w:bCs/>
          <w:spacing w:val="-1"/>
        </w:rPr>
        <w:t>CIF</w:t>
      </w:r>
      <w:r w:rsidRPr="00361C8D">
        <w:rPr>
          <w:b/>
          <w:bCs/>
          <w:spacing w:val="1"/>
        </w:rPr>
        <w:t>I</w:t>
      </w:r>
      <w:r w:rsidRPr="00361C8D">
        <w:rPr>
          <w:b/>
          <w:bCs/>
        </w:rPr>
        <w:t>K</w:t>
      </w:r>
      <w:r w:rsidRPr="00361C8D">
        <w:rPr>
          <w:b/>
          <w:bCs/>
          <w:spacing w:val="-1"/>
        </w:rPr>
        <w:t>ĀC</w:t>
      </w:r>
      <w:r w:rsidRPr="00361C8D">
        <w:rPr>
          <w:b/>
          <w:bCs/>
          <w:spacing w:val="1"/>
        </w:rPr>
        <w:t>IJ</w:t>
      </w:r>
      <w:r w:rsidRPr="00361C8D">
        <w:rPr>
          <w:b/>
          <w:bCs/>
        </w:rPr>
        <w:t>A</w:t>
      </w:r>
    </w:p>
    <w:p w14:paraId="016C665D" w14:textId="5FBC60F2" w:rsidR="008A4D4C" w:rsidRPr="00897066" w:rsidRDefault="00897066" w:rsidP="00897066">
      <w:pPr>
        <w:jc w:val="center"/>
        <w:rPr>
          <w:b/>
          <w:i/>
          <w:lang w:val="x-none" w:eastAsia="x-none"/>
        </w:rPr>
      </w:pPr>
      <w:r w:rsidRPr="004B7F23">
        <w:rPr>
          <w:b/>
          <w:i/>
          <w:lang w:val="x-none" w:eastAsia="x-none"/>
        </w:rPr>
        <w:t>„</w:t>
      </w:r>
      <w:r w:rsidRPr="004B7F23">
        <w:rPr>
          <w:b/>
          <w:i/>
        </w:rPr>
        <w:t>Informācijas drošības pārvaldnieka pakalpojum</w:t>
      </w:r>
      <w:r>
        <w:rPr>
          <w:b/>
          <w:i/>
        </w:rPr>
        <w:t>i</w:t>
      </w:r>
      <w:r w:rsidRPr="004B7F23">
        <w:rPr>
          <w:b/>
          <w:i/>
          <w:lang w:val="x-none" w:eastAsia="x-none"/>
        </w:rPr>
        <w:t>”</w:t>
      </w:r>
    </w:p>
    <w:p w14:paraId="273906E5" w14:textId="77777777" w:rsidR="00124E4F" w:rsidRDefault="00124E4F" w:rsidP="00124E4F">
      <w:pPr>
        <w:pStyle w:val="Heading1"/>
        <w:numPr>
          <w:ilvl w:val="0"/>
          <w:numId w:val="0"/>
        </w:numPr>
        <w:tabs>
          <w:tab w:val="left" w:pos="426"/>
        </w:tabs>
      </w:pPr>
      <w:bookmarkStart w:id="1" w:name="_Hlk7505537"/>
    </w:p>
    <w:p w14:paraId="7D57423C" w14:textId="4F02530D" w:rsidR="00124E4F" w:rsidRPr="00466BCC" w:rsidRDefault="00124E4F" w:rsidP="00124E4F">
      <w:pPr>
        <w:pStyle w:val="Heading1"/>
        <w:numPr>
          <w:ilvl w:val="0"/>
          <w:numId w:val="5"/>
        </w:numPr>
        <w:tabs>
          <w:tab w:val="left" w:pos="426"/>
        </w:tabs>
        <w:ind w:left="0" w:firstLine="0"/>
      </w:pPr>
      <w:r w:rsidRPr="00466BCC">
        <w:t xml:space="preserve">Informācija par Pasūtītāju: </w:t>
      </w:r>
    </w:p>
    <w:p w14:paraId="1794F36E" w14:textId="77777777" w:rsidR="00124E4F" w:rsidRPr="00466BCC" w:rsidRDefault="00124E4F" w:rsidP="00BD1CB0">
      <w:pPr>
        <w:pStyle w:val="Heading2"/>
      </w:pPr>
      <w:r w:rsidRPr="00466BCC">
        <w:t xml:space="preserve">Pasūtītājs: Latvijas Valsts prezidenta kanceleja (turpmāk – Pasūtītājs), </w:t>
      </w:r>
      <w:proofErr w:type="spellStart"/>
      <w:r w:rsidRPr="00466BCC">
        <w:t>reģ.nr</w:t>
      </w:r>
      <w:proofErr w:type="spellEnd"/>
      <w:r w:rsidRPr="00466BCC">
        <w:t>. 90000038578, Pils laukums 3, Rīga, LV-1900.</w:t>
      </w:r>
    </w:p>
    <w:p w14:paraId="484B91B6" w14:textId="6D5304B4" w:rsidR="00124E4F" w:rsidRDefault="00124E4F" w:rsidP="00BD1CB0">
      <w:pPr>
        <w:pStyle w:val="Heading2"/>
      </w:pPr>
      <w:r w:rsidRPr="00EA07FB">
        <w:t xml:space="preserve">Kontaktpersona: Jānis Mūsiņš, Informācijas tehnoloģiju nodaļas vadītājs, tālr.: 67092152, e-pasts: </w:t>
      </w:r>
      <w:hyperlink r:id="rId8" w:history="1">
        <w:r w:rsidR="00BD1CB0" w:rsidRPr="00A32241">
          <w:rPr>
            <w:rStyle w:val="Hyperlink"/>
          </w:rPr>
          <w:t>janis.musins@president.lv</w:t>
        </w:r>
      </w:hyperlink>
      <w:r w:rsidR="00BD1CB0">
        <w:t>.</w:t>
      </w:r>
    </w:p>
    <w:p w14:paraId="761E11FC" w14:textId="77777777" w:rsidR="00BD1CB0" w:rsidRPr="00BD1CB0" w:rsidRDefault="00BD1CB0" w:rsidP="00BD1CB0">
      <w:pPr>
        <w:rPr>
          <w:lang w:eastAsia="en-US"/>
        </w:rPr>
      </w:pPr>
    </w:p>
    <w:bookmarkEnd w:id="1"/>
    <w:p w14:paraId="04772754" w14:textId="6F95AC9A" w:rsidR="00EF142A" w:rsidRPr="00540D50" w:rsidRDefault="00124E4F" w:rsidP="00EF142A">
      <w:pPr>
        <w:pStyle w:val="Heading1"/>
        <w:numPr>
          <w:ilvl w:val="0"/>
          <w:numId w:val="5"/>
        </w:numPr>
        <w:tabs>
          <w:tab w:val="left" w:pos="426"/>
        </w:tabs>
        <w:ind w:left="0" w:firstLine="0"/>
      </w:pPr>
      <w:r>
        <w:t>Tirgus izpētes priekšmets</w:t>
      </w:r>
      <w:r w:rsidR="00EF142A" w:rsidRPr="00540D50">
        <w:t xml:space="preserve">: </w:t>
      </w:r>
    </w:p>
    <w:p w14:paraId="6A2C6661" w14:textId="5BB1B35C" w:rsidR="00EF142A" w:rsidRPr="00124E4F" w:rsidRDefault="00BD1CB0" w:rsidP="00BD1CB0">
      <w:pPr>
        <w:pStyle w:val="Heading2"/>
      </w:pPr>
      <w:r>
        <w:t>Tirgus izpētes</w:t>
      </w:r>
      <w:r w:rsidRPr="00466BCC">
        <w:t xml:space="preserve"> priekšmets:</w:t>
      </w:r>
      <w:r>
        <w:t xml:space="preserve"> </w:t>
      </w:r>
      <w:r w:rsidR="00EF142A" w:rsidRPr="00124E4F">
        <w:t>Latvijas Valsts prezidenta kancelejas (turpmāk – Kanceleja) informācijas drošības pārvaldnieka funkcijas pastāvīga nodrošināšana Latvijas Republikas normatīvo dokumentu (piemēram, bet ne tikai – Informācijas tehnoloģiju drošības likums un Ministru kabineta 2015. gada 28. jūlija noteikumi Nr. 442 “Kārtība, kādā tiek nodrošināta informācijas un komunikācijas tehnoloģi</w:t>
      </w:r>
      <w:bookmarkStart w:id="2" w:name="_GoBack"/>
      <w:bookmarkEnd w:id="2"/>
      <w:r w:rsidR="00EF142A" w:rsidRPr="00124E4F">
        <w:t>ju sistēmu atbilstība minimālajām drošības prasībām” (turpmāk – MK noteikumi Nr. 442), Ministru kabineta 2011. gada 1. februāra noteikumi Nr. 100 „</w:t>
      </w:r>
      <w:hyperlink r:id="rId9" w:history="1">
        <w:r w:rsidR="00EF142A" w:rsidRPr="00124E4F">
          <w:t>Informācijas tehnoloģiju kritiskās infrastruktūras drošības pasākumu plānošanas un īstenošanas kārtība</w:t>
        </w:r>
      </w:hyperlink>
      <w:r w:rsidR="00EF142A" w:rsidRPr="00124E4F">
        <w:t>” (turpmāk – MK noteikumi Nr. 100), Ministru kabineta 2010. gada 1. jūnija noteikumi Nr. 496  “Kritiskās infrastruktūras, tajā skaitā Eiropas kritiskās infrastruktūras, apzināšanas un drošības pasākumu plānošanas un īstenošanas kārtība” (turpmāk – MK noteikumi Nr.496)) prasībām un atbilstoši piemērojamajām IT nozares labās prakses (piemēram, ISO/IEC 27002:2013) vadlīnijām</w:t>
      </w:r>
      <w:bookmarkStart w:id="3" w:name="_Hlk4425283"/>
      <w:r w:rsidR="00EF142A" w:rsidRPr="00124E4F">
        <w:t>.</w:t>
      </w:r>
    </w:p>
    <w:p w14:paraId="1B04591B" w14:textId="354D8594" w:rsidR="00124E4F" w:rsidRPr="00466BCC" w:rsidRDefault="00124E4F" w:rsidP="00BD1CB0">
      <w:pPr>
        <w:pStyle w:val="Heading2"/>
      </w:pPr>
      <w:r>
        <w:t xml:space="preserve">Tirgus izpētes </w:t>
      </w:r>
      <w:r w:rsidRPr="00466BCC">
        <w:t>CPV kod</w:t>
      </w:r>
      <w:r>
        <w:t>i</w:t>
      </w:r>
      <w:r w:rsidRPr="00466BCC">
        <w:t xml:space="preserve">: </w:t>
      </w:r>
      <w:r w:rsidR="00BD1CB0" w:rsidRPr="00BD1CB0">
        <w:t>72220000-3 “Sistēmu un tehnisko konsultāciju pakalpojumi, 7222230-0 “Informācijas tehnoloģijas pakalpojumi”</w:t>
      </w:r>
      <w:r w:rsidRPr="00EA07FB">
        <w:t>.</w:t>
      </w:r>
    </w:p>
    <w:p w14:paraId="0034DAD6" w14:textId="77777777" w:rsidR="00BD1CB0" w:rsidRDefault="00BD1CB0" w:rsidP="00BD1CB0">
      <w:pPr>
        <w:pStyle w:val="Heading1"/>
        <w:numPr>
          <w:ilvl w:val="0"/>
          <w:numId w:val="0"/>
        </w:numPr>
        <w:tabs>
          <w:tab w:val="left" w:pos="426"/>
        </w:tabs>
      </w:pPr>
    </w:p>
    <w:p w14:paraId="110FDF1C" w14:textId="24E855EB" w:rsidR="00BD1CB0" w:rsidRDefault="00BD1CB0" w:rsidP="00BD1CB0">
      <w:pPr>
        <w:pStyle w:val="Heading1"/>
        <w:numPr>
          <w:ilvl w:val="0"/>
          <w:numId w:val="5"/>
        </w:numPr>
        <w:tabs>
          <w:tab w:val="left" w:pos="426"/>
        </w:tabs>
        <w:ind w:left="0" w:firstLine="0"/>
      </w:pPr>
      <w:r>
        <w:t>Piedāvājumu iesniegšana:</w:t>
      </w:r>
    </w:p>
    <w:p w14:paraId="28EEF982" w14:textId="7A484E53" w:rsidR="00BD1CB0" w:rsidRDefault="00BD1CB0" w:rsidP="00BD1CB0">
      <w:pPr>
        <w:pStyle w:val="Heading2"/>
        <w:rPr>
          <w:rStyle w:val="Hyperlink"/>
        </w:rPr>
      </w:pPr>
      <w:r>
        <w:t xml:space="preserve">Piedāvājumu jāiesniedz (parakstītu ar drošu elektronisko parakstu vai izdrukātu, parakstītu un ieskenētu) nosūtot līdz 2019.gada 05.jūlija plkst. 17:00 uz e-pastu: </w:t>
      </w:r>
      <w:hyperlink r:id="rId10" w:history="1">
        <w:r w:rsidRPr="00755A40">
          <w:rPr>
            <w:rStyle w:val="Hyperlink"/>
          </w:rPr>
          <w:t>info@president.lv</w:t>
        </w:r>
      </w:hyperlink>
    </w:p>
    <w:p w14:paraId="42F1BDBD" w14:textId="77777777" w:rsidR="00BD1CB0" w:rsidRPr="00BD1CB0" w:rsidRDefault="00BD1CB0" w:rsidP="00BD1CB0">
      <w:pPr>
        <w:rPr>
          <w:lang w:eastAsia="en-US"/>
        </w:rPr>
      </w:pPr>
    </w:p>
    <w:p w14:paraId="3092E6D1" w14:textId="77777777" w:rsidR="00BD1CB0" w:rsidRDefault="00BD1CB0" w:rsidP="00BD1CB0">
      <w:pPr>
        <w:pStyle w:val="Heading1"/>
        <w:numPr>
          <w:ilvl w:val="0"/>
          <w:numId w:val="5"/>
        </w:numPr>
      </w:pPr>
      <w:r>
        <w:t>Pakalpojuma sniegšanas vieta klātienē</w:t>
      </w:r>
      <w:r w:rsidRPr="00BB6925">
        <w:t>:</w:t>
      </w:r>
      <w:r>
        <w:t xml:space="preserve"> </w:t>
      </w:r>
      <w:r w:rsidRPr="00007785">
        <w:rPr>
          <w:b w:val="0"/>
        </w:rPr>
        <w:t>Pils laukums 3, Rīga.</w:t>
      </w:r>
    </w:p>
    <w:p w14:paraId="0EADB2BA" w14:textId="77777777" w:rsidR="00BD1CB0" w:rsidRDefault="00BD1CB0" w:rsidP="00BD1CB0">
      <w:pPr>
        <w:jc w:val="both"/>
        <w:rPr>
          <w:b/>
        </w:rPr>
      </w:pPr>
    </w:p>
    <w:p w14:paraId="38AE3208" w14:textId="77777777" w:rsidR="00BD1CB0" w:rsidRDefault="00BD1CB0" w:rsidP="00BD1CB0">
      <w:pPr>
        <w:pStyle w:val="Heading1"/>
        <w:numPr>
          <w:ilvl w:val="0"/>
          <w:numId w:val="5"/>
        </w:numPr>
      </w:pPr>
      <w:r w:rsidRPr="00C407C5">
        <w:t>Izpildes termiņš:</w:t>
      </w:r>
      <w:r>
        <w:t xml:space="preserve"> </w:t>
      </w:r>
      <w:r w:rsidRPr="00C407C5">
        <w:t>12 mēneši</w:t>
      </w:r>
      <w:r>
        <w:t xml:space="preserve"> (vai sasniegta līguma summa 9999 EUR).</w:t>
      </w:r>
    </w:p>
    <w:p w14:paraId="0DC23A0C" w14:textId="77777777" w:rsidR="00BD1CB0" w:rsidRPr="005A15CB" w:rsidRDefault="00BD1CB0" w:rsidP="00BD1CB0"/>
    <w:p w14:paraId="6F39895E" w14:textId="77777777" w:rsidR="00BD1CB0" w:rsidRPr="00C407C5" w:rsidRDefault="00BD1CB0" w:rsidP="00BD1CB0">
      <w:pPr>
        <w:pStyle w:val="Heading1"/>
        <w:numPr>
          <w:ilvl w:val="0"/>
          <w:numId w:val="5"/>
        </w:numPr>
      </w:pPr>
      <w:r w:rsidRPr="00C407C5">
        <w:t>I</w:t>
      </w:r>
      <w:r>
        <w:t>epirkuma priekšmeta apjoms</w:t>
      </w:r>
      <w:r w:rsidRPr="00C407C5">
        <w:t>:</w:t>
      </w:r>
    </w:p>
    <w:p w14:paraId="0D57BF08" w14:textId="77777777" w:rsidR="00BD1CB0" w:rsidRDefault="00BD1CB0" w:rsidP="00BD1CB0">
      <w:pPr>
        <w:pStyle w:val="Heading2"/>
      </w:pPr>
      <w:r>
        <w:t>L</w:t>
      </w:r>
      <w:r w:rsidRPr="00C407C5">
        <w:t>īdz 9999 EUR līguma darbības laikā, neskaitot pievienotās vērtības nodokli.</w:t>
      </w:r>
    </w:p>
    <w:p w14:paraId="44607F2A" w14:textId="77777777" w:rsidR="00EF142A" w:rsidRDefault="00EF142A" w:rsidP="00EF142A">
      <w:pPr>
        <w:autoSpaceDE w:val="0"/>
        <w:autoSpaceDN w:val="0"/>
        <w:adjustRightInd w:val="0"/>
        <w:ind w:left="102"/>
      </w:pPr>
    </w:p>
    <w:bookmarkEnd w:id="3"/>
    <w:p w14:paraId="44FB45A0" w14:textId="77777777" w:rsidR="00EF142A" w:rsidRPr="00540D50" w:rsidRDefault="00EF142A" w:rsidP="00EF142A">
      <w:pPr>
        <w:pStyle w:val="Heading1"/>
        <w:numPr>
          <w:ilvl w:val="0"/>
          <w:numId w:val="5"/>
        </w:numPr>
        <w:tabs>
          <w:tab w:val="left" w:pos="426"/>
        </w:tabs>
        <w:ind w:left="0" w:firstLine="0"/>
      </w:pPr>
      <w:r>
        <w:t>E</w:t>
      </w:r>
      <w:r w:rsidRPr="00184D23">
        <w:t xml:space="preserve">sošā situācija </w:t>
      </w:r>
      <w:r>
        <w:t>informācijas drošības</w:t>
      </w:r>
      <w:r w:rsidRPr="00184D23">
        <w:t xml:space="preserve"> </w:t>
      </w:r>
      <w:r>
        <w:t xml:space="preserve">pārvaldības </w:t>
      </w:r>
      <w:r w:rsidRPr="00184D23">
        <w:t>jomā:</w:t>
      </w:r>
    </w:p>
    <w:p w14:paraId="76AADD05" w14:textId="77777777" w:rsidR="00EF142A" w:rsidRPr="00540D50" w:rsidRDefault="00EF142A" w:rsidP="00BD1CB0">
      <w:pPr>
        <w:pStyle w:val="Heading2"/>
      </w:pPr>
      <w:r>
        <w:t>a</w:t>
      </w:r>
      <w:r w:rsidRPr="00540D50">
        <w:t xml:space="preserve">tbilstoši normatīvo </w:t>
      </w:r>
      <w:r>
        <w:t>aktu</w:t>
      </w:r>
      <w:r w:rsidRPr="00540D50">
        <w:t xml:space="preserve"> prasībām ir izstrādāti un apstiprināti Kancelejas iekšējie </w:t>
      </w:r>
      <w:r>
        <w:t>noteikumi</w:t>
      </w:r>
      <w:r w:rsidRPr="00540D50">
        <w:t>:</w:t>
      </w:r>
    </w:p>
    <w:p w14:paraId="13EDF71D" w14:textId="77777777" w:rsidR="00EF142A" w:rsidRPr="00540D50" w:rsidRDefault="00EF142A" w:rsidP="00BD1CB0">
      <w:pPr>
        <w:pStyle w:val="Heading3"/>
        <w:ind w:left="1288" w:hanging="720"/>
      </w:pPr>
      <w:r>
        <w:t>I</w:t>
      </w:r>
      <w:r w:rsidRPr="00540D50">
        <w:t>nformācijas drošības politika;</w:t>
      </w:r>
    </w:p>
    <w:p w14:paraId="2B2DD566" w14:textId="77777777" w:rsidR="00EF142A" w:rsidRDefault="00EF142A" w:rsidP="00BD1CB0">
      <w:pPr>
        <w:pStyle w:val="Heading3"/>
        <w:ind w:left="1288" w:hanging="720"/>
      </w:pPr>
      <w:r>
        <w:t xml:space="preserve">Iekšējie </w:t>
      </w:r>
      <w:r w:rsidRPr="00C16726">
        <w:t>informācijas sistēmu drošības noteikumi</w:t>
      </w:r>
      <w:r>
        <w:t>;</w:t>
      </w:r>
    </w:p>
    <w:p w14:paraId="186076EF" w14:textId="77777777" w:rsidR="00EF142A" w:rsidRDefault="00EF142A" w:rsidP="00BD1CB0">
      <w:pPr>
        <w:pStyle w:val="Heading3"/>
        <w:ind w:left="1288" w:hanging="720"/>
      </w:pPr>
      <w:r w:rsidRPr="00506407">
        <w:t>Informācijas sistēmu lietošanas noteikumi</w:t>
      </w:r>
      <w:r>
        <w:t>;</w:t>
      </w:r>
    </w:p>
    <w:p w14:paraId="47BF703D" w14:textId="77777777" w:rsidR="00EF142A" w:rsidRPr="00506407" w:rsidRDefault="00EF142A" w:rsidP="00BD1CB0">
      <w:pPr>
        <w:pStyle w:val="Heading3"/>
        <w:ind w:left="1288" w:hanging="720"/>
      </w:pPr>
      <w:r w:rsidRPr="00506407">
        <w:t>Informācijas drošības risku vadības noteikumi</w:t>
      </w:r>
      <w:r>
        <w:t>;</w:t>
      </w:r>
    </w:p>
    <w:p w14:paraId="16419D98" w14:textId="77777777" w:rsidR="00EF142A" w:rsidRPr="00506407" w:rsidRDefault="00EF142A" w:rsidP="00BD1CB0">
      <w:pPr>
        <w:pStyle w:val="Heading3"/>
        <w:ind w:left="1288" w:hanging="720"/>
      </w:pPr>
      <w:r w:rsidRPr="00506407">
        <w:t xml:space="preserve">Informācijas sistēmu darbības </w:t>
      </w:r>
      <w:r w:rsidRPr="00540D50">
        <w:t>atjaunošanas</w:t>
      </w:r>
      <w:r w:rsidRPr="00506407">
        <w:t xml:space="preserve"> plāns</w:t>
      </w:r>
      <w:r>
        <w:t>;</w:t>
      </w:r>
    </w:p>
    <w:p w14:paraId="6E4783FE" w14:textId="77777777" w:rsidR="00EF142A" w:rsidRPr="00506407" w:rsidRDefault="00EF142A" w:rsidP="00BD1CB0">
      <w:pPr>
        <w:pStyle w:val="Heading3"/>
        <w:ind w:left="1288" w:hanging="720"/>
      </w:pPr>
      <w:r w:rsidRPr="00506407">
        <w:t>Informācijas drošības incidentu apstrādes noteikumi</w:t>
      </w:r>
      <w:r>
        <w:t>;</w:t>
      </w:r>
    </w:p>
    <w:p w14:paraId="489F94D2" w14:textId="77777777" w:rsidR="00EF142A" w:rsidRDefault="00EF142A" w:rsidP="00BD1CB0">
      <w:pPr>
        <w:pStyle w:val="Heading2"/>
      </w:pPr>
      <w:r>
        <w:t>veikta informācijas risku analīze un sagatavots risku pārvaldības plāns 2019. gadam;</w:t>
      </w:r>
    </w:p>
    <w:p w14:paraId="2D1D0558" w14:textId="77777777" w:rsidR="00EF142A" w:rsidRDefault="00EF142A" w:rsidP="00BD1CB0">
      <w:pPr>
        <w:pStyle w:val="Heading2"/>
      </w:pPr>
      <w:r>
        <w:t>d</w:t>
      </w:r>
      <w:r w:rsidRPr="00C16726">
        <w:t xml:space="preserve">efinētas informācijas sistēmu konfidencialitātes, integritātes un pieejamības drošības klases saskaņā ar </w:t>
      </w:r>
      <w:r>
        <w:t>MK noteikumu</w:t>
      </w:r>
      <w:r w:rsidRPr="00C16726">
        <w:t xml:space="preserve"> Nr.</w:t>
      </w:r>
      <w:r>
        <w:t xml:space="preserve"> </w:t>
      </w:r>
      <w:r w:rsidRPr="00C16726">
        <w:t>442 7.1. punktu</w:t>
      </w:r>
      <w:r>
        <w:t xml:space="preserve"> un apstiprināta Kancelejas i</w:t>
      </w:r>
      <w:r w:rsidRPr="00C16726">
        <w:t>nformācijas sistēmu klasifikācija</w:t>
      </w:r>
      <w:r>
        <w:t>;</w:t>
      </w:r>
    </w:p>
    <w:p w14:paraId="4D62DEA1" w14:textId="77777777" w:rsidR="00EF142A" w:rsidRPr="00540D50" w:rsidRDefault="00EF142A" w:rsidP="00BD1CB0">
      <w:pPr>
        <w:pStyle w:val="Heading2"/>
      </w:pPr>
      <w:r w:rsidRPr="00540D50">
        <w:t>darbojas ielaušanās noteikšanas</w:t>
      </w:r>
      <w:bookmarkStart w:id="4" w:name="_Hlk4425426"/>
      <w:r>
        <w:t>/novēršanas</w:t>
      </w:r>
      <w:r w:rsidRPr="00540D50">
        <w:t xml:space="preserve"> sistēma</w:t>
      </w:r>
      <w:r>
        <w:t>s</w:t>
      </w:r>
      <w:r w:rsidRPr="00540D50">
        <w:t xml:space="preserve"> </w:t>
      </w:r>
      <w:bookmarkEnd w:id="4"/>
      <w:r w:rsidRPr="00540D50">
        <w:t xml:space="preserve">uz </w:t>
      </w:r>
      <w:r>
        <w:t>Ugunsmūra</w:t>
      </w:r>
      <w:r w:rsidRPr="00540D50">
        <w:t xml:space="preserve"> (Palo </w:t>
      </w:r>
      <w:proofErr w:type="spellStart"/>
      <w:r w:rsidRPr="00540D50">
        <w:t>Alto</w:t>
      </w:r>
      <w:proofErr w:type="spellEnd"/>
      <w:r w:rsidRPr="00540D50">
        <w:t xml:space="preserve"> iekārta) </w:t>
      </w:r>
      <w:r>
        <w:t>(</w:t>
      </w:r>
      <w:r w:rsidRPr="00540D50">
        <w:t>IDS (</w:t>
      </w:r>
      <w:proofErr w:type="spellStart"/>
      <w:r w:rsidRPr="00540D50">
        <w:t>Intrusion</w:t>
      </w:r>
      <w:proofErr w:type="spellEnd"/>
      <w:r w:rsidRPr="00540D50">
        <w:t xml:space="preserve"> </w:t>
      </w:r>
      <w:proofErr w:type="spellStart"/>
      <w:r w:rsidRPr="00540D50">
        <w:t>Detection</w:t>
      </w:r>
      <w:proofErr w:type="spellEnd"/>
      <w:r w:rsidRPr="00540D50">
        <w:t xml:space="preserve"> </w:t>
      </w:r>
      <w:proofErr w:type="spellStart"/>
      <w:r w:rsidRPr="00540D50">
        <w:t>System</w:t>
      </w:r>
      <w:proofErr w:type="spellEnd"/>
      <w:r w:rsidRPr="00540D50">
        <w:t>)</w:t>
      </w:r>
      <w:r>
        <w:t xml:space="preserve"> un IPS (</w:t>
      </w:r>
      <w:proofErr w:type="spellStart"/>
      <w:r>
        <w:t>Intrusion</w:t>
      </w:r>
      <w:proofErr w:type="spellEnd"/>
      <w:r>
        <w:t xml:space="preserve"> </w:t>
      </w:r>
      <w:proofErr w:type="spellStart"/>
      <w:r>
        <w:t>Prevention</w:t>
      </w:r>
      <w:proofErr w:type="spellEnd"/>
      <w:r>
        <w:t xml:space="preserve"> </w:t>
      </w:r>
      <w:proofErr w:type="spellStart"/>
      <w:r>
        <w:t>System</w:t>
      </w:r>
      <w:proofErr w:type="spellEnd"/>
      <w:r>
        <w:t>))</w:t>
      </w:r>
      <w:r w:rsidRPr="00540D50">
        <w:t>, kas nodrošina visas ienākošo/</w:t>
      </w:r>
      <w:r>
        <w:t xml:space="preserve"> </w:t>
      </w:r>
      <w:r w:rsidRPr="00540D50">
        <w:t>izejošo datu plūsmas monitoringu</w:t>
      </w:r>
      <w:r>
        <w:t>, atpazīto aizdomīgo darbību bloķēšanu</w:t>
      </w:r>
      <w:r w:rsidRPr="00540D50">
        <w:t xml:space="preserve"> un informatīvus paziņojumus pie noteiktām aizdomīgām darbībām, kas tiek identificētas datu plūsmā.</w:t>
      </w:r>
    </w:p>
    <w:p w14:paraId="74B18962" w14:textId="77777777" w:rsidR="00BD1CB0" w:rsidRDefault="00BD1CB0" w:rsidP="00BD1CB0">
      <w:pPr>
        <w:pStyle w:val="Heading1"/>
        <w:numPr>
          <w:ilvl w:val="0"/>
          <w:numId w:val="0"/>
        </w:numPr>
        <w:tabs>
          <w:tab w:val="left" w:pos="426"/>
        </w:tabs>
      </w:pPr>
    </w:p>
    <w:p w14:paraId="577544D3" w14:textId="06BBFBA4" w:rsidR="00EF142A" w:rsidRPr="00540D50" w:rsidRDefault="00EF142A" w:rsidP="00EF142A">
      <w:pPr>
        <w:pStyle w:val="Heading1"/>
        <w:numPr>
          <w:ilvl w:val="0"/>
          <w:numId w:val="5"/>
        </w:numPr>
        <w:tabs>
          <w:tab w:val="left" w:pos="426"/>
        </w:tabs>
        <w:ind w:left="0" w:firstLine="0"/>
      </w:pPr>
      <w:r>
        <w:lastRenderedPageBreak/>
        <w:t>Darba uzdevums</w:t>
      </w:r>
      <w:r w:rsidRPr="00BB6925">
        <w:t>:</w:t>
      </w:r>
    </w:p>
    <w:p w14:paraId="48DE33FC" w14:textId="77777777" w:rsidR="00EF142A" w:rsidRDefault="00EF142A" w:rsidP="00BD1CB0">
      <w:pPr>
        <w:pStyle w:val="Heading2"/>
      </w:pPr>
      <w:r>
        <w:t>nodrošināt Kancelejas</w:t>
      </w:r>
      <w:r w:rsidRPr="00E0263E">
        <w:t xml:space="preserve"> informācijas drošības pārvaldības sistēmas darbīb</w:t>
      </w:r>
      <w:r>
        <w:t>u</w:t>
      </w:r>
      <w:r w:rsidRPr="00E0263E">
        <w:t xml:space="preserve"> atbilstoši </w:t>
      </w:r>
      <w:r>
        <w:t xml:space="preserve">Eiropas Savienības un </w:t>
      </w:r>
      <w:r w:rsidRPr="00E0263E">
        <w:t xml:space="preserve">Latvijas Republikas normatīvo </w:t>
      </w:r>
      <w:r>
        <w:t>aktu</w:t>
      </w:r>
      <w:r w:rsidRPr="00E0263E">
        <w:t xml:space="preserve"> prasībām (piemēram, bet ne tikai - MK </w:t>
      </w:r>
      <w:r>
        <w:t>n</w:t>
      </w:r>
      <w:r w:rsidRPr="00E0263E">
        <w:t>oteikumi Nr. 442)</w:t>
      </w:r>
      <w:r>
        <w:t xml:space="preserve">,  kā arī piemērojamajām IT </w:t>
      </w:r>
      <w:r w:rsidRPr="00E0263E">
        <w:t>nozares lab</w:t>
      </w:r>
      <w:r>
        <w:t>ās</w:t>
      </w:r>
      <w:r w:rsidRPr="00E0263E">
        <w:t xml:space="preserve"> prakse</w:t>
      </w:r>
      <w:r>
        <w:t>s vadlīnijām</w:t>
      </w:r>
      <w:r w:rsidRPr="00E0263E">
        <w:t xml:space="preserve"> (ISO/IEC 2700</w:t>
      </w:r>
      <w:r>
        <w:t>2</w:t>
      </w:r>
      <w:r w:rsidRPr="00E0263E">
        <w:t>:2013)</w:t>
      </w:r>
      <w:r>
        <w:t>;</w:t>
      </w:r>
    </w:p>
    <w:p w14:paraId="0F7D2284" w14:textId="77777777" w:rsidR="00EF142A" w:rsidRDefault="00EF142A" w:rsidP="00BD1CB0">
      <w:pPr>
        <w:pStyle w:val="Heading2"/>
      </w:pPr>
      <w:r>
        <w:t>izstrādāt, uzturēt (pārskatīt, aktualizēt, pilnveidot) ar informācijas drošības pārvaldību un drošības nodrošināšanu saistītos Kancelejas iekšējos normatīvos aktus,  nodrošināt to ieviešanu, kā arī nodrošināt tajos noteikto prasību izpildes kontroli;</w:t>
      </w:r>
    </w:p>
    <w:p w14:paraId="4EA1DEDF" w14:textId="77777777" w:rsidR="00EF142A" w:rsidRDefault="00EF142A" w:rsidP="00BD1CB0">
      <w:pPr>
        <w:pStyle w:val="Heading2"/>
      </w:pPr>
      <w:r>
        <w:t xml:space="preserve"> regulāri organizēt un uzraudzīt informācijas drošības pasākumu īstenošanu vismaz šādā apjomā:</w:t>
      </w:r>
    </w:p>
    <w:p w14:paraId="32EFDE57" w14:textId="77777777" w:rsidR="00EF142A" w:rsidRDefault="00EF142A" w:rsidP="00BD1CB0">
      <w:pPr>
        <w:pStyle w:val="Heading3"/>
        <w:ind w:left="1288" w:hanging="720"/>
      </w:pPr>
      <w:r>
        <w:t xml:space="preserve">informācijas drošības incidentu pārvaldība un risku analīze; </w:t>
      </w:r>
    </w:p>
    <w:p w14:paraId="37317477" w14:textId="77777777" w:rsidR="00EF142A" w:rsidRDefault="00EF142A" w:rsidP="00BD1CB0">
      <w:pPr>
        <w:pStyle w:val="Heading3"/>
        <w:ind w:left="1288" w:hanging="720"/>
      </w:pPr>
      <w:r>
        <w:t>informācijas sistēmu un telekomunikāciju tīklu drošības auditi;</w:t>
      </w:r>
    </w:p>
    <w:p w14:paraId="7F4DD04B" w14:textId="77777777" w:rsidR="00EF142A" w:rsidRDefault="00EF142A" w:rsidP="00BD1CB0">
      <w:pPr>
        <w:pStyle w:val="Heading3"/>
        <w:ind w:left="1288" w:hanging="720"/>
      </w:pPr>
      <w:r>
        <w:t xml:space="preserve">drošības audita laikā konstatēto ievainojamību un nepilnību novērtēšana, </w:t>
      </w:r>
      <w:proofErr w:type="spellStart"/>
      <w:r>
        <w:t>prioritizēšana</w:t>
      </w:r>
      <w:proofErr w:type="spellEnd"/>
      <w:r>
        <w:t xml:space="preserve">  un novēršana;</w:t>
      </w:r>
    </w:p>
    <w:p w14:paraId="673CCFFE" w14:textId="77777777" w:rsidR="00EF142A" w:rsidRDefault="00EF142A" w:rsidP="00BD1CB0">
      <w:pPr>
        <w:pStyle w:val="Heading3"/>
        <w:ind w:left="1288" w:hanging="720"/>
      </w:pPr>
      <w:r>
        <w:t>informācijas resursu klasifikācija;</w:t>
      </w:r>
    </w:p>
    <w:p w14:paraId="23044221" w14:textId="77777777" w:rsidR="00EF142A" w:rsidRDefault="00EF142A" w:rsidP="00BD1CB0">
      <w:pPr>
        <w:pStyle w:val="Heading3"/>
        <w:ind w:left="1288" w:hanging="720"/>
      </w:pPr>
      <w:r>
        <w:t>preventīvu un uzraudzības rīku izmantošana un uzturēšana;</w:t>
      </w:r>
    </w:p>
    <w:p w14:paraId="7569B351" w14:textId="77777777" w:rsidR="00EF142A" w:rsidRPr="007B47D7" w:rsidRDefault="00EF142A" w:rsidP="00BD1CB0">
      <w:pPr>
        <w:pStyle w:val="Heading2"/>
      </w:pPr>
      <w:r>
        <w:t>n</w:t>
      </w:r>
      <w:r w:rsidRPr="007B47D7">
        <w:t xml:space="preserve">odrošināt pieejas tiesību pārvaldības procesa uzraudzību attiecībā uz Kancelejas pārziņā esošajām informācijas sistēmām, kā arī </w:t>
      </w:r>
      <w:r>
        <w:t xml:space="preserve">sadarbībā ar atbildīgajiem par lietotāju kontu pārvaldību, informācijas un tehnisko resursu turētājiem </w:t>
      </w:r>
      <w:r w:rsidRPr="007B47D7">
        <w:t>veikt ikgadēju lietotāju tiesību atbilstības pārbaudi</w:t>
      </w:r>
      <w:r>
        <w:t>;</w:t>
      </w:r>
    </w:p>
    <w:p w14:paraId="3B17A60D" w14:textId="03011443" w:rsidR="00590F21" w:rsidRDefault="00590F21" w:rsidP="00BD1CB0">
      <w:pPr>
        <w:pStyle w:val="Heading2"/>
      </w:pPr>
      <w:r w:rsidRPr="00590F21">
        <w:t>pārraudzīt un analizēt informācijas tehnoloģiju iekārtu pierakstus, organizēt konstatēto nepilnību novēršanu;</w:t>
      </w:r>
    </w:p>
    <w:p w14:paraId="6B063F3C" w14:textId="4E3DFCCA" w:rsidR="00AE1BE0" w:rsidRPr="007B47D7" w:rsidRDefault="00AE1BE0" w:rsidP="00BD1CB0">
      <w:pPr>
        <w:pStyle w:val="Heading2"/>
      </w:pPr>
      <w:r>
        <w:t>piedalīties</w:t>
      </w:r>
      <w:r w:rsidRPr="007B47D7">
        <w:t xml:space="preserve"> Kancelejas informācijas un komunikāciju tehnoloģiju stratēģiskās plānošanas pasākumu norisē, attiecībā uz jautājumiem, kuri skar drošības pārvaldības attīstības pasākumu definēšanu un to ieviešanas nosacījumu noteikšanu, attiecībā uz fiziskās un loģiskās drošības pasākumiem</w:t>
      </w:r>
      <w:r>
        <w:t>;</w:t>
      </w:r>
    </w:p>
    <w:p w14:paraId="73B96488" w14:textId="77777777" w:rsidR="00EF142A" w:rsidRPr="007B47D7" w:rsidRDefault="00EF142A" w:rsidP="00BD1CB0">
      <w:pPr>
        <w:pStyle w:val="Heading2"/>
      </w:pPr>
      <w:r w:rsidRPr="007B47D7">
        <w:t>sadarbībā ar Kancelejas Informācijas tehnoloģiju nodaļu</w:t>
      </w:r>
      <w:r>
        <w:t xml:space="preserve"> plānot, koordinēt un uzraudzīt drošības risinājumu ieviešanu, papildināšanu, uzlabošanu;</w:t>
      </w:r>
    </w:p>
    <w:p w14:paraId="2A52A128" w14:textId="77777777" w:rsidR="00EF142A" w:rsidRPr="007B47D7" w:rsidRDefault="00EF142A" w:rsidP="00BD1CB0">
      <w:pPr>
        <w:pStyle w:val="Heading2"/>
      </w:pPr>
      <w:bookmarkStart w:id="5" w:name="_Hlk10703963"/>
      <w:r>
        <w:t>piedalīties</w:t>
      </w:r>
      <w:r w:rsidRPr="007B47D7">
        <w:t xml:space="preserve"> </w:t>
      </w:r>
      <w:r>
        <w:t xml:space="preserve">esošo </w:t>
      </w:r>
      <w:r w:rsidRPr="007B47D7">
        <w:t xml:space="preserve">Kancelejas informācijas sistēmu </w:t>
      </w:r>
      <w:r>
        <w:t xml:space="preserve">izmaiņu, kā arī jaunu informācijas sistēmu plānošanas un iegādes  procesos, </w:t>
      </w:r>
      <w:r w:rsidRPr="007B47D7">
        <w:t xml:space="preserve">Kancelejas veikto iepirkumu procedūru nolikumu sagatavošanā </w:t>
      </w:r>
      <w:r>
        <w:t xml:space="preserve"> </w:t>
      </w:r>
      <w:r w:rsidRPr="007B47D7">
        <w:t xml:space="preserve">attiecībā uz drošības pārvaldības prasību definēšanu, kā arī </w:t>
      </w:r>
      <w:r>
        <w:t>nodrošināt noteikto drošības prasību izpildes un ievērošanas uzraudzību jaunu informācijas sistēmu vai esošo informācijas sistēmu izmaiņu ieviešanas procesā;</w:t>
      </w:r>
    </w:p>
    <w:bookmarkEnd w:id="5"/>
    <w:p w14:paraId="21D325A8" w14:textId="0D6AF488" w:rsidR="00AE1BE0" w:rsidRPr="007B47D7" w:rsidRDefault="00AE1BE0" w:rsidP="00BD1CB0">
      <w:pPr>
        <w:pStyle w:val="Heading2"/>
      </w:pPr>
      <w:r>
        <w:t xml:space="preserve">piedalīties </w:t>
      </w:r>
      <w:r w:rsidRPr="007B47D7">
        <w:t>pretendentu piedāvājumu izvērtēšanā un atzinumu sagatavošanā par to atbilstību Kancelejas izvirzītajām prasībām drošības pārvaldības jautājumos</w:t>
      </w:r>
      <w:r>
        <w:t>;</w:t>
      </w:r>
      <w:r w:rsidRPr="007B47D7">
        <w:t xml:space="preserve"> </w:t>
      </w:r>
    </w:p>
    <w:p w14:paraId="799009B2" w14:textId="6852DEE6" w:rsidR="00AE1BE0" w:rsidRPr="007B47D7" w:rsidRDefault="00590F21" w:rsidP="00BD1CB0">
      <w:pPr>
        <w:pStyle w:val="Heading2"/>
      </w:pPr>
      <w:r>
        <w:t xml:space="preserve">piedalīties </w:t>
      </w:r>
      <w:r w:rsidR="00AE1BE0" w:rsidRPr="007B47D7">
        <w:t>Kancelejas Informācijas tehnoloģiju pārvaldības ietvaros noslēdzam</w:t>
      </w:r>
      <w:r>
        <w:t>o</w:t>
      </w:r>
      <w:r w:rsidR="00AE1BE0" w:rsidRPr="007B47D7">
        <w:t xml:space="preserve"> līgum</w:t>
      </w:r>
      <w:r>
        <w:t>u</w:t>
      </w:r>
      <w:r w:rsidR="00AE1BE0" w:rsidRPr="007B47D7">
        <w:t xml:space="preserve"> </w:t>
      </w:r>
      <w:r>
        <w:t xml:space="preserve">sagatavošanā </w:t>
      </w:r>
      <w:r w:rsidR="00AE1BE0" w:rsidRPr="007B47D7">
        <w:t>attiecībā uz Kancelejas informācijas drošības aizsardzību</w:t>
      </w:r>
      <w:r w:rsidR="00AE1BE0">
        <w:t>;</w:t>
      </w:r>
      <w:r w:rsidR="00AE1BE0" w:rsidRPr="007B47D7">
        <w:t xml:space="preserve"> </w:t>
      </w:r>
    </w:p>
    <w:p w14:paraId="3C0BA1DA" w14:textId="77777777" w:rsidR="00AE1BE0" w:rsidRPr="007B47D7" w:rsidRDefault="00AE1BE0" w:rsidP="00BD1CB0">
      <w:pPr>
        <w:pStyle w:val="Heading2"/>
      </w:pPr>
      <w:r>
        <w:t>n</w:t>
      </w:r>
      <w:r w:rsidRPr="007B47D7">
        <w:t>odrošināt konsultāciju un ieteikumu sniegšanu attiecībā uz Kancelejas iekšējā tīkla uzbūves attīstību un tā darbības pārvaldību</w:t>
      </w:r>
      <w:r>
        <w:t>;</w:t>
      </w:r>
    </w:p>
    <w:p w14:paraId="254CF992" w14:textId="77777777" w:rsidR="00AE1BE0" w:rsidRPr="007B47D7" w:rsidRDefault="00AE1BE0" w:rsidP="00BD1CB0">
      <w:pPr>
        <w:pStyle w:val="Heading2"/>
      </w:pPr>
      <w:r>
        <w:t>n</w:t>
      </w:r>
      <w:r w:rsidRPr="007B47D7">
        <w:t>odrošināt konsultāciju un ieteikumu sniegšanu par informācijas sistēmu nepārtrauktas darbības nodrošināšanu un iespējamajiem risinājumiem tās uzlabošanai</w:t>
      </w:r>
      <w:r>
        <w:t>;</w:t>
      </w:r>
    </w:p>
    <w:p w14:paraId="150F138F" w14:textId="570F6C0E" w:rsidR="00AE1BE0" w:rsidRPr="007B47D7" w:rsidRDefault="00AE1BE0" w:rsidP="00BD1CB0">
      <w:pPr>
        <w:pStyle w:val="Heading2"/>
      </w:pPr>
      <w:r>
        <w:t xml:space="preserve">piedalīties </w:t>
      </w:r>
      <w:r w:rsidRPr="007B47D7">
        <w:t>informācijas sistēmu darbības atjaunošanas nodrošināšanā ārkārtas situāciju rašanās gadījumā</w:t>
      </w:r>
      <w:r>
        <w:t>;</w:t>
      </w:r>
    </w:p>
    <w:p w14:paraId="7E6E0D4B" w14:textId="77777777" w:rsidR="00AE1BE0" w:rsidRPr="00C16726" w:rsidRDefault="00AE1BE0" w:rsidP="00BD1CB0">
      <w:pPr>
        <w:pStyle w:val="Heading2"/>
      </w:pPr>
      <w:r>
        <w:t>izstrādāt ieteikumus</w:t>
      </w:r>
      <w:r w:rsidRPr="00C16726">
        <w:t xml:space="preserve"> efektīvākai datu plūsmas uzraudzībai un ziņošanai par iespējamo incidentu</w:t>
      </w:r>
      <w:r>
        <w:t>, kā arī plānot, koordinēt un uzraudzīt attiecīgo līdzekļu ieviešanu un darbību;</w:t>
      </w:r>
    </w:p>
    <w:p w14:paraId="5F00E6DD" w14:textId="77777777" w:rsidR="00AE1BE0" w:rsidRDefault="00AE1BE0" w:rsidP="00BD1CB0">
      <w:pPr>
        <w:pStyle w:val="Heading2"/>
      </w:pPr>
      <w:r>
        <w:t>izvērtēt nepieciešamību ieviest jaunus drošības risinājumus un esošo risinājumu papildināšanas/ uzlabošanas darbus, piemēram, bet ne tikai:</w:t>
      </w:r>
    </w:p>
    <w:p w14:paraId="40A5866D" w14:textId="77777777" w:rsidR="00AE1BE0" w:rsidRPr="00610BD9" w:rsidRDefault="00AE1BE0" w:rsidP="00BD1CB0">
      <w:pPr>
        <w:pStyle w:val="Heading3"/>
        <w:ind w:left="1288" w:hanging="720"/>
      </w:pPr>
      <w:r>
        <w:t xml:space="preserve">sistēmu un infrastruktūras auditācijas pierakstu glabāšana/ apkopošana un to analīze vienuviet </w:t>
      </w:r>
      <w:r w:rsidRPr="00610BD9">
        <w:t>(</w:t>
      </w:r>
      <w:proofErr w:type="spellStart"/>
      <w:r w:rsidRPr="00610BD9">
        <w:t>Splunk</w:t>
      </w:r>
      <w:proofErr w:type="spellEnd"/>
      <w:r w:rsidRPr="00610BD9">
        <w:t xml:space="preserve">, </w:t>
      </w:r>
      <w:proofErr w:type="spellStart"/>
      <w:r w:rsidRPr="00610BD9">
        <w:t>Graylog</w:t>
      </w:r>
      <w:proofErr w:type="spellEnd"/>
      <w:r w:rsidRPr="00610BD9">
        <w:t xml:space="preserve">, </w:t>
      </w:r>
      <w:proofErr w:type="spellStart"/>
      <w:r w:rsidRPr="00610BD9">
        <w:t>Syslog</w:t>
      </w:r>
      <w:proofErr w:type="spellEnd"/>
      <w:r w:rsidRPr="00610BD9">
        <w:t>, vai analoga risinājuma);</w:t>
      </w:r>
    </w:p>
    <w:p w14:paraId="2922CAC8" w14:textId="77777777" w:rsidR="00AE1BE0" w:rsidRDefault="00AE1BE0" w:rsidP="00BD1CB0">
      <w:pPr>
        <w:pStyle w:val="Heading3"/>
        <w:ind w:left="1288" w:hanging="720"/>
      </w:pPr>
      <w:r>
        <w:t xml:space="preserve">aizdomīgo DNS pieprasījumu identificēšana </w:t>
      </w:r>
      <w:r w:rsidRPr="00821EE7">
        <w:t xml:space="preserve">(reižu skaits, TTL </w:t>
      </w:r>
      <w:r>
        <w:t xml:space="preserve">neliels/ netipisks </w:t>
      </w:r>
      <w:r w:rsidRPr="00821EE7">
        <w:t>vārds u.tml.)</w:t>
      </w:r>
      <w:r>
        <w:t>;</w:t>
      </w:r>
    </w:p>
    <w:p w14:paraId="36CA2390" w14:textId="77777777" w:rsidR="00AE1BE0" w:rsidRDefault="00AE1BE0" w:rsidP="00BD1CB0">
      <w:pPr>
        <w:pStyle w:val="Heading3"/>
        <w:ind w:left="1288" w:hanging="720"/>
      </w:pPr>
      <w:r>
        <w:t>datu zuduma novēršanas sistēmas (</w:t>
      </w:r>
      <w:proofErr w:type="spellStart"/>
      <w:r w:rsidRPr="00AF28EB">
        <w:rPr>
          <w:i/>
        </w:rPr>
        <w:t>Data</w:t>
      </w:r>
      <w:proofErr w:type="spellEnd"/>
      <w:r w:rsidRPr="00AF28EB">
        <w:rPr>
          <w:i/>
        </w:rPr>
        <w:t xml:space="preserve"> </w:t>
      </w:r>
      <w:r>
        <w:rPr>
          <w:i/>
        </w:rPr>
        <w:t>L</w:t>
      </w:r>
      <w:r w:rsidRPr="00AF28EB">
        <w:rPr>
          <w:i/>
        </w:rPr>
        <w:t xml:space="preserve">oss </w:t>
      </w:r>
      <w:proofErr w:type="spellStart"/>
      <w:r>
        <w:rPr>
          <w:i/>
        </w:rPr>
        <w:t>P</w:t>
      </w:r>
      <w:r w:rsidRPr="00AF28EB">
        <w:rPr>
          <w:i/>
        </w:rPr>
        <w:t>revention</w:t>
      </w:r>
      <w:proofErr w:type="spellEnd"/>
      <w:r>
        <w:t>) konfigurācijas nosacījumu definēšana;</w:t>
      </w:r>
    </w:p>
    <w:p w14:paraId="03C31B0A" w14:textId="77777777" w:rsidR="00AE1BE0" w:rsidRDefault="00AE1BE0" w:rsidP="00BD1CB0">
      <w:pPr>
        <w:pStyle w:val="Heading3"/>
        <w:ind w:left="1288" w:hanging="720"/>
      </w:pPr>
      <w:r>
        <w:t xml:space="preserve">dokumentu piekļuves noteikšana (piem., </w:t>
      </w:r>
      <w:proofErr w:type="spellStart"/>
      <w:r w:rsidRPr="0067028C">
        <w:rPr>
          <w:i/>
        </w:rPr>
        <w:t>Rights</w:t>
      </w:r>
      <w:proofErr w:type="spellEnd"/>
      <w:r w:rsidRPr="0067028C">
        <w:rPr>
          <w:i/>
        </w:rPr>
        <w:t xml:space="preserve"> </w:t>
      </w:r>
      <w:proofErr w:type="spellStart"/>
      <w:r w:rsidRPr="0067028C">
        <w:rPr>
          <w:i/>
        </w:rPr>
        <w:t>Management</w:t>
      </w:r>
      <w:proofErr w:type="spellEnd"/>
      <w:r w:rsidRPr="0067028C">
        <w:rPr>
          <w:i/>
        </w:rPr>
        <w:t xml:space="preserve"> </w:t>
      </w:r>
      <w:proofErr w:type="spellStart"/>
      <w:r w:rsidRPr="0067028C">
        <w:rPr>
          <w:i/>
        </w:rPr>
        <w:t>Services</w:t>
      </w:r>
      <w:proofErr w:type="spellEnd"/>
      <w:r w:rsidRPr="0067028C">
        <w:rPr>
          <w:i/>
        </w:rPr>
        <w:t xml:space="preserve"> (RMS)</w:t>
      </w:r>
      <w:r>
        <w:t>) u.tml.;</w:t>
      </w:r>
    </w:p>
    <w:p w14:paraId="6EF10C4C" w14:textId="77777777" w:rsidR="00AE1BE0" w:rsidRDefault="00AE1BE0" w:rsidP="00BD1CB0">
      <w:pPr>
        <w:pStyle w:val="Heading3"/>
        <w:ind w:left="1288" w:hanging="720"/>
      </w:pPr>
      <w:r w:rsidRPr="00C16726">
        <w:lastRenderedPageBreak/>
        <w:t>automātisk</w:t>
      </w:r>
      <w:r>
        <w:t>u</w:t>
      </w:r>
      <w:r w:rsidRPr="00C16726">
        <w:t xml:space="preserve"> ievainojamību skenēšan</w:t>
      </w:r>
      <w:r>
        <w:t>a</w:t>
      </w:r>
      <w:r w:rsidRPr="00C16726">
        <w:t xml:space="preserve"> un ziņošan</w:t>
      </w:r>
      <w:r>
        <w:t>a</w:t>
      </w:r>
      <w:r w:rsidRPr="00C16726">
        <w:t>, ja tiek atklāta ievainojamība</w:t>
      </w:r>
      <w:r>
        <w:t xml:space="preserve"> </w:t>
      </w:r>
      <w:r w:rsidRPr="00087C9B">
        <w:t>(</w:t>
      </w:r>
      <w:proofErr w:type="spellStart"/>
      <w:r w:rsidRPr="00087C9B">
        <w:t>Qualys</w:t>
      </w:r>
      <w:proofErr w:type="spellEnd"/>
      <w:r w:rsidRPr="00087C9B">
        <w:t xml:space="preserve"> </w:t>
      </w:r>
      <w:proofErr w:type="spellStart"/>
      <w:r w:rsidRPr="00087C9B">
        <w:t>Vulnerability</w:t>
      </w:r>
      <w:proofErr w:type="spellEnd"/>
      <w:r w:rsidRPr="00087C9B">
        <w:t xml:space="preserve"> </w:t>
      </w:r>
      <w:proofErr w:type="spellStart"/>
      <w:r w:rsidRPr="00087C9B">
        <w:t>management</w:t>
      </w:r>
      <w:proofErr w:type="spellEnd"/>
      <w:r w:rsidRPr="00087C9B">
        <w:t xml:space="preserve">, Rapid7 </w:t>
      </w:r>
      <w:proofErr w:type="spellStart"/>
      <w:r w:rsidRPr="00087C9B">
        <w:t>Insight</w:t>
      </w:r>
      <w:proofErr w:type="spellEnd"/>
      <w:r w:rsidRPr="00087C9B">
        <w:t xml:space="preserve"> VM vai līdzīgu)</w:t>
      </w:r>
      <w:r>
        <w:t>;</w:t>
      </w:r>
    </w:p>
    <w:p w14:paraId="1F6BF413" w14:textId="77777777" w:rsidR="00EF142A" w:rsidRPr="007B47D7" w:rsidRDefault="00EF142A" w:rsidP="00BD1CB0">
      <w:pPr>
        <w:pStyle w:val="Heading2"/>
      </w:pPr>
      <w:r>
        <w:t>n</w:t>
      </w:r>
      <w:r w:rsidRPr="007B47D7">
        <w:t>odrošināt konsultāciju un ieteikumu sniegšanu citos ar informācijas un informācijas sistēmu drošību saistītos jautājumos pēc Kancelejas atbildīgo darbinieku pieprasījuma</w:t>
      </w:r>
      <w:r>
        <w:t>;</w:t>
      </w:r>
      <w:r w:rsidRPr="007B47D7">
        <w:t xml:space="preserve"> </w:t>
      </w:r>
    </w:p>
    <w:p w14:paraId="2D88FBB5" w14:textId="77777777" w:rsidR="00EF142A" w:rsidRDefault="00EF142A" w:rsidP="00BD1CB0">
      <w:pPr>
        <w:pStyle w:val="Heading2"/>
      </w:pPr>
      <w:r>
        <w:t>s</w:t>
      </w:r>
      <w:r w:rsidRPr="00964C8F">
        <w:t xml:space="preserve">adarbojoties ar Kancelejas </w:t>
      </w:r>
      <w:r>
        <w:t>personas datu aizsardzības speciālistu, veikt šādus uzdevumus:</w:t>
      </w:r>
    </w:p>
    <w:p w14:paraId="7B2D201F" w14:textId="77777777" w:rsidR="00EF142A" w:rsidRDefault="00EF142A" w:rsidP="00BD1CB0">
      <w:pPr>
        <w:pStyle w:val="Heading3"/>
        <w:ind w:left="1288" w:hanging="720"/>
      </w:pPr>
      <w:r w:rsidRPr="00964C8F">
        <w:t>piedalīties personas datu drošības stratēģijas izstrādē un īstenošanā;</w:t>
      </w:r>
    </w:p>
    <w:p w14:paraId="0D364F82" w14:textId="77777777" w:rsidR="00EF142A" w:rsidRPr="00964C8F" w:rsidRDefault="00EF142A" w:rsidP="00BD1CB0">
      <w:pPr>
        <w:pStyle w:val="Heading3"/>
        <w:ind w:left="1288" w:hanging="720"/>
      </w:pPr>
      <w:r w:rsidRPr="00964C8F">
        <w:t>sniegt  konsultatīvu  un  organizatorisku  atbalstu  drošības  risku identificēšanā,  analīzē  un  pasākumu  ieviešanā  risku  mazināšanai  un novēršanai personas datu aizsardzībā</w:t>
      </w:r>
      <w:r>
        <w:t xml:space="preserve"> (ciktāl tas saistīts ar informācijas un informācijas sistēmu drošības jautājumiem);</w:t>
      </w:r>
    </w:p>
    <w:p w14:paraId="7794E6A5" w14:textId="77777777" w:rsidR="00EF142A" w:rsidRPr="00964C8F" w:rsidRDefault="00EF142A" w:rsidP="00BD1CB0">
      <w:pPr>
        <w:pStyle w:val="Heading3"/>
        <w:ind w:left="1288" w:hanging="720"/>
      </w:pPr>
      <w:r>
        <w:t>sniegt</w:t>
      </w:r>
      <w:r w:rsidRPr="00964C8F">
        <w:t>  priekšlikumus  Kancelejas  drošības  pasākumu  pilnveidošanai </w:t>
      </w:r>
      <w:r>
        <w:t>personu</w:t>
      </w:r>
      <w:r w:rsidRPr="00964C8F">
        <w:t xml:space="preserve"> datu aizsardzības jomā</w:t>
      </w:r>
      <w:r>
        <w:t>.</w:t>
      </w:r>
    </w:p>
    <w:p w14:paraId="26613F87" w14:textId="27074E30" w:rsidR="00EF142A" w:rsidRDefault="00EF142A" w:rsidP="00BD1CB0">
      <w:pPr>
        <w:pStyle w:val="Heading2"/>
      </w:pPr>
      <w:r>
        <w:t>nodrošināt darbinieku regulāru apmācību informācijas drošības aizsardzības jomā, t.sk., jauno darbinieku apmācības;</w:t>
      </w:r>
    </w:p>
    <w:p w14:paraId="247C47AD" w14:textId="77777777" w:rsidR="00AE1BE0" w:rsidRDefault="00AE1BE0" w:rsidP="00BD1CB0">
      <w:pPr>
        <w:pStyle w:val="Heading2"/>
      </w:pPr>
      <w:r>
        <w:t>plānot, koordinēt un uzraudzīt</w:t>
      </w:r>
      <w:r w:rsidRPr="00C16726">
        <w:t xml:space="preserve"> sociālās inženierijas testu</w:t>
      </w:r>
      <w:r>
        <w:t>s</w:t>
      </w:r>
      <w:r w:rsidRPr="00C16726">
        <w:t xml:space="preserve"> darbiniekiem</w:t>
      </w:r>
      <w:r>
        <w:t xml:space="preserve">, piemēram, organizējot </w:t>
      </w:r>
      <w:r w:rsidRPr="00C16726">
        <w:t xml:space="preserve">viltotu e-pastu ar </w:t>
      </w:r>
      <w:r>
        <w:t xml:space="preserve">lūgumu atvērt e-pasta pielikumu, </w:t>
      </w:r>
      <w:r w:rsidRPr="00C16726">
        <w:t>saiti</w:t>
      </w:r>
      <w:r>
        <w:t xml:space="preserve"> vai citu resursu, nosūtīšanu, pēc kā apkopotos rezultātus iesniegt Kancelejas vadībai;</w:t>
      </w:r>
    </w:p>
    <w:p w14:paraId="7BCEF3FB" w14:textId="77777777" w:rsidR="00EF142A" w:rsidRDefault="00EF142A" w:rsidP="00BD1CB0">
      <w:pPr>
        <w:pStyle w:val="Heading2"/>
      </w:pPr>
      <w:r>
        <w:t>Sagatavot un Kancelejas atbildīgajai kontaktpersonai iesniegt:</w:t>
      </w:r>
    </w:p>
    <w:p w14:paraId="4D72F17F" w14:textId="77777777" w:rsidR="00EF142A" w:rsidRDefault="00EF142A" w:rsidP="00BD1CB0">
      <w:pPr>
        <w:pStyle w:val="Heading3"/>
        <w:ind w:left="1288" w:hanging="720"/>
      </w:pPr>
      <w:r>
        <w:t xml:space="preserve">atskaiti par </w:t>
      </w:r>
      <w:r w:rsidRPr="00F97F26">
        <w:t xml:space="preserve">iepriekšējā </w:t>
      </w:r>
      <w:r>
        <w:t>mēnesī izpildītajiem darbiem, saskaņā ar kuru Kancelejai tiek piestādīts rēķins par attiecīgajā periodā sniegtajiem pakalpojumiem;</w:t>
      </w:r>
    </w:p>
    <w:p w14:paraId="4DA78527" w14:textId="77777777" w:rsidR="00EF142A" w:rsidRDefault="00EF142A" w:rsidP="00BD1CB0">
      <w:pPr>
        <w:pStyle w:val="Heading3"/>
        <w:ind w:left="1288" w:hanging="720"/>
      </w:pPr>
      <w:r>
        <w:t xml:space="preserve">informāciju par plānotajiem nākamā </w:t>
      </w:r>
      <w:r w:rsidRPr="00F97F26">
        <w:t xml:space="preserve">ceturkšņa </w:t>
      </w:r>
      <w:r>
        <w:t>pasākumiem Kancelejas informācijas drošības uzlabošanas jomā.</w:t>
      </w:r>
    </w:p>
    <w:p w14:paraId="2EAC1837" w14:textId="77777777" w:rsidR="00EF142A" w:rsidRDefault="00EF142A" w:rsidP="00EF142A">
      <w:pPr>
        <w:autoSpaceDE w:val="0"/>
        <w:autoSpaceDN w:val="0"/>
        <w:adjustRightInd w:val="0"/>
        <w:ind w:left="102"/>
      </w:pPr>
    </w:p>
    <w:p w14:paraId="1B29B0CD" w14:textId="77777777" w:rsidR="00EF142A" w:rsidRPr="00540D50" w:rsidRDefault="00EF142A" w:rsidP="00EF142A">
      <w:pPr>
        <w:pStyle w:val="Heading1"/>
        <w:numPr>
          <w:ilvl w:val="0"/>
          <w:numId w:val="5"/>
        </w:numPr>
        <w:tabs>
          <w:tab w:val="left" w:pos="426"/>
        </w:tabs>
        <w:ind w:left="0" w:firstLine="0"/>
      </w:pPr>
      <w:r w:rsidRPr="00540D50">
        <w:t>P</w:t>
      </w:r>
      <w:r>
        <w:t>rasības pretendentiem:</w:t>
      </w:r>
    </w:p>
    <w:p w14:paraId="29707281" w14:textId="63BD76AA" w:rsidR="00EF142A" w:rsidRPr="00C65631" w:rsidRDefault="00C85635" w:rsidP="00BD1CB0">
      <w:pPr>
        <w:pStyle w:val="Heading2"/>
      </w:pPr>
      <w:r>
        <w:t>P</w:t>
      </w:r>
      <w:r w:rsidR="00EF142A" w:rsidRPr="00C65631">
        <w:t xml:space="preserve">retendents pēdējo trīs gadu laikā </w:t>
      </w:r>
      <w:r w:rsidR="00EF142A">
        <w:t xml:space="preserve">- </w:t>
      </w:r>
      <w:r w:rsidR="00EF142A" w:rsidRPr="00C65631">
        <w:t>2016., 2017.</w:t>
      </w:r>
      <w:r w:rsidR="00EF142A">
        <w:t xml:space="preserve"> vai</w:t>
      </w:r>
      <w:r w:rsidR="00EF142A" w:rsidRPr="00C65631">
        <w:t xml:space="preserve"> 2018.</w:t>
      </w:r>
      <w:r w:rsidR="00EF142A">
        <w:t xml:space="preserve"> </w:t>
      </w:r>
      <w:r w:rsidR="00EF142A" w:rsidRPr="00C65631">
        <w:t>gad</w:t>
      </w:r>
      <w:r w:rsidR="00EF142A">
        <w:t>ā -</w:t>
      </w:r>
      <w:r w:rsidR="00EF142A" w:rsidRPr="00C65631">
        <w:t xml:space="preserve"> ir nodrošinājis informācijas sistēmu drošības pārvaldības pakalpojuma sniegšanu valsts un/</w:t>
      </w:r>
      <w:r w:rsidR="00EF142A">
        <w:t xml:space="preserve"> </w:t>
      </w:r>
      <w:r w:rsidR="00EF142A" w:rsidRPr="00C65631">
        <w:t>vai pašvaldības institūcijām</w:t>
      </w:r>
      <w:r w:rsidR="00EF142A">
        <w:t xml:space="preserve"> vai</w:t>
      </w:r>
      <w:r w:rsidR="00EF142A" w:rsidRPr="00C65631">
        <w:t xml:space="preserve"> </w:t>
      </w:r>
      <w:r w:rsidR="00EF142A">
        <w:t xml:space="preserve">to </w:t>
      </w:r>
      <w:r w:rsidR="00EF142A" w:rsidRPr="00C65631">
        <w:t>kapitālsabiedrīb</w:t>
      </w:r>
      <w:r w:rsidR="00EF142A">
        <w:t>ām;</w:t>
      </w:r>
    </w:p>
    <w:p w14:paraId="0DBCA161" w14:textId="6ABB05AF" w:rsidR="007E5B5A" w:rsidRDefault="00EF142A" w:rsidP="00BD1CB0">
      <w:pPr>
        <w:pStyle w:val="Heading2"/>
      </w:pPr>
      <w:r w:rsidRPr="001A30C2">
        <w:t>Pretendentam vai pretendenta pakalpojuma sniegšanā iesaistītajam personālam ir vismaz 3 (trīs) gadu pierādāma pieredze informācijas un komunikācijas tehnoloģiju drošības jomā</w:t>
      </w:r>
      <w:r w:rsidR="007E5B5A">
        <w:t>.</w:t>
      </w:r>
    </w:p>
    <w:p w14:paraId="104E33D0" w14:textId="39443996" w:rsidR="00EF142A" w:rsidRPr="001A30C2" w:rsidRDefault="007E5B5A" w:rsidP="00BD1CB0">
      <w:pPr>
        <w:pStyle w:val="Heading2"/>
      </w:pPr>
      <w:r>
        <w:t>Līdzvērtīgu piedāvājumu gadījumā priekšrocība tiks dota pretendentam (vai pretendenta pakalpojuma sniegšanā iesaistītajam personālam), kuram ir:</w:t>
      </w:r>
    </w:p>
    <w:p w14:paraId="23266178" w14:textId="0F1E69CC" w:rsidR="00EF142A" w:rsidRDefault="00EF142A" w:rsidP="00BD1CB0">
      <w:pPr>
        <w:pStyle w:val="Heading3"/>
        <w:ind w:left="1288" w:hanging="720"/>
      </w:pPr>
      <w:r w:rsidRPr="001A30C2">
        <w:t xml:space="preserve">augstākā izglītība </w:t>
      </w:r>
      <w:r w:rsidRPr="001A30C2">
        <w:rPr>
          <w:position w:val="-1"/>
        </w:rPr>
        <w:t xml:space="preserve">informācijas tehnoloģiju, eksakto zinātņu, </w:t>
      </w:r>
      <w:r w:rsidRPr="001A30C2">
        <w:t>biznesa vadības, finanšu, ekonomikas vai tiesību jomā</w:t>
      </w:r>
      <w:r w:rsidR="007E5B5A">
        <w:t>;</w:t>
      </w:r>
      <w:r w:rsidRPr="001A30C2">
        <w:t>;</w:t>
      </w:r>
    </w:p>
    <w:p w14:paraId="73F2ECC9" w14:textId="2132E6FB" w:rsidR="00590F21" w:rsidRDefault="00590F21" w:rsidP="00BD1CB0">
      <w:pPr>
        <w:pStyle w:val="Heading3"/>
        <w:ind w:left="1288" w:hanging="720"/>
      </w:pPr>
      <w:r>
        <w:t>pierādāma kompetence informācijas drošības pārvaldības jomā, ko apliecina  CISA, CISM, CISSP, ISO/IEC 27001 vadošā auditora/ auditora vai ekvivalents sertifikāts (iesniedzama sertifikāta kopija</w:t>
      </w:r>
      <w:r w:rsidR="007E5B5A">
        <w:t>);</w:t>
      </w:r>
      <w:r>
        <w:t>;</w:t>
      </w:r>
    </w:p>
    <w:p w14:paraId="4972D048" w14:textId="3BAD00A5" w:rsidR="00590F21" w:rsidRDefault="00590F21" w:rsidP="00BD1CB0">
      <w:pPr>
        <w:pStyle w:val="Heading3"/>
        <w:ind w:left="1288" w:hanging="720"/>
      </w:pPr>
      <w:r>
        <w:t xml:space="preserve">pierādāma kompetence informācijas un komunikācijas tehnoloģiju pārvaldības jomā, ko apliecina TIL vai ISO20000 </w:t>
      </w:r>
      <w:proofErr w:type="spellStart"/>
      <w:r>
        <w:t>Lead</w:t>
      </w:r>
      <w:proofErr w:type="spellEnd"/>
      <w:r>
        <w:t xml:space="preserve"> </w:t>
      </w:r>
      <w:proofErr w:type="spellStart"/>
      <w:r>
        <w:t>auditor</w:t>
      </w:r>
      <w:proofErr w:type="spellEnd"/>
      <w:r>
        <w:t xml:space="preserve"> sertifikāts</w:t>
      </w:r>
      <w:r w:rsidRPr="00F27F18">
        <w:t xml:space="preserve"> </w:t>
      </w:r>
      <w:r>
        <w:t>vai ekvivalents sertifikāts (iesniedzama sertifikāta kopija);</w:t>
      </w:r>
    </w:p>
    <w:p w14:paraId="54AD3E56" w14:textId="0B0E891B" w:rsidR="00590F21" w:rsidRPr="001A30C2" w:rsidRDefault="00590F21" w:rsidP="00BD1CB0">
      <w:pPr>
        <w:pStyle w:val="Heading3"/>
        <w:ind w:left="1288" w:hanging="720"/>
      </w:pPr>
      <w:r w:rsidRPr="00F27F18">
        <w:t>risku pārvaldības speciālist</w:t>
      </w:r>
      <w:r w:rsidR="007E5B5A">
        <w:t>s</w:t>
      </w:r>
      <w:r w:rsidRPr="00F27F18">
        <w:t xml:space="preserve"> ar starptautiski atzītu sertifikāciju risku vadībā</w:t>
      </w:r>
      <w:r w:rsidR="007E5B5A">
        <w:t xml:space="preserve">, </w:t>
      </w:r>
      <w:r w:rsidRPr="00F27F18">
        <w:t xml:space="preserve">piemēram: </w:t>
      </w:r>
      <w:proofErr w:type="spellStart"/>
      <w:r w:rsidRPr="00F27F18">
        <w:t>M_o_R</w:t>
      </w:r>
      <w:proofErr w:type="spellEnd"/>
      <w:r w:rsidRPr="00F27F18">
        <w:t xml:space="preserve">, ISO 31000, </w:t>
      </w:r>
      <w:r w:rsidRPr="001A30C2">
        <w:t>CRISC vai ekvivalenta</w:t>
      </w:r>
      <w:r w:rsidR="007E5B5A">
        <w:t xml:space="preserve"> (iesniedzama sertifikāta kopija</w:t>
      </w:r>
      <w:r w:rsidRPr="001A30C2">
        <w:t>)</w:t>
      </w:r>
      <w:r w:rsidR="007E5B5A">
        <w:t>.</w:t>
      </w:r>
      <w:r w:rsidRPr="001A30C2">
        <w:t>;</w:t>
      </w:r>
    </w:p>
    <w:p w14:paraId="12760732" w14:textId="47AE95BE" w:rsidR="00EF142A" w:rsidRDefault="00EF142A" w:rsidP="00BD1CB0">
      <w:pPr>
        <w:pStyle w:val="Heading2"/>
      </w:pPr>
      <w:r w:rsidRPr="001A30C2">
        <w:t>pretendenta un tā darbinieku atbilstība Ministru kabineta noteikumu Nr.100 6.punkta</w:t>
      </w:r>
      <w:r w:rsidR="00B745EF">
        <w:t xml:space="preserve"> un </w:t>
      </w:r>
      <w:r w:rsidRPr="00540D50">
        <w:t>Ministru kabineta</w:t>
      </w:r>
      <w:r>
        <w:t xml:space="preserve"> </w:t>
      </w:r>
      <w:r w:rsidRPr="00540D50">
        <w:t>noteikumu Nr.</w:t>
      </w:r>
      <w:r>
        <w:t xml:space="preserve"> </w:t>
      </w:r>
      <w:r w:rsidRPr="00540D50">
        <w:t xml:space="preserve">496 </w:t>
      </w:r>
      <w:r>
        <w:t xml:space="preserve"> </w:t>
      </w:r>
      <w:r w:rsidRPr="00AD45E0">
        <w:t>27.</w:t>
      </w:r>
      <w:r>
        <w:t xml:space="preserve"> </w:t>
      </w:r>
      <w:r w:rsidRPr="00AD45E0">
        <w:t>punkta prasībām (</w:t>
      </w:r>
      <w:r>
        <w:t>p</w:t>
      </w:r>
      <w:r w:rsidRPr="00AD45E0">
        <w:t>retendenta amatpersonas un darbinieki tiks pakļauti MK noteikumos minēt</w:t>
      </w:r>
      <w:r>
        <w:t>ajā</w:t>
      </w:r>
      <w:r w:rsidRPr="00AD45E0">
        <w:t>m drošības pārbaudēm pirms līguma slēgšanas)</w:t>
      </w:r>
      <w:r>
        <w:t>.</w:t>
      </w:r>
    </w:p>
    <w:p w14:paraId="54FED165" w14:textId="77777777" w:rsidR="00EF142A" w:rsidRDefault="00EF142A" w:rsidP="00BD1CB0">
      <w:pPr>
        <w:pStyle w:val="Heading3"/>
        <w:numPr>
          <w:ilvl w:val="0"/>
          <w:numId w:val="0"/>
        </w:numPr>
        <w:ind w:left="720"/>
      </w:pPr>
    </w:p>
    <w:p w14:paraId="4EB3ED6D" w14:textId="0FB37810" w:rsidR="00EF142A" w:rsidRPr="00007785" w:rsidRDefault="00EF142A" w:rsidP="00EF142A">
      <w:pPr>
        <w:pStyle w:val="Heading1"/>
        <w:numPr>
          <w:ilvl w:val="0"/>
          <w:numId w:val="5"/>
        </w:numPr>
        <w:tabs>
          <w:tab w:val="left" w:pos="426"/>
        </w:tabs>
        <w:ind w:left="0" w:firstLine="0"/>
        <w:rPr>
          <w:b w:val="0"/>
        </w:rPr>
      </w:pPr>
      <w:r w:rsidRPr="00D817E1">
        <w:t>Piedāvājumā jāapraksta</w:t>
      </w:r>
      <w:r>
        <w:t xml:space="preserve"> vismaz: </w:t>
      </w:r>
      <w:r w:rsidRPr="00007785">
        <w:rPr>
          <w:b w:val="0"/>
        </w:rPr>
        <w:t>pakalpojuma sniegšanā iesaistīto speciālistu</w:t>
      </w:r>
      <w:r>
        <w:rPr>
          <w:b w:val="0"/>
        </w:rPr>
        <w:t xml:space="preserve"> atbilstība </w:t>
      </w:r>
      <w:r w:rsidR="00B745EF">
        <w:rPr>
          <w:b w:val="0"/>
        </w:rPr>
        <w:t xml:space="preserve">kvalifikācijas </w:t>
      </w:r>
      <w:r>
        <w:rPr>
          <w:b w:val="0"/>
        </w:rPr>
        <w:t xml:space="preserve">prasībām </w:t>
      </w:r>
      <w:r w:rsidRPr="00007785">
        <w:rPr>
          <w:b w:val="0"/>
        </w:rPr>
        <w:t>un pieredze.</w:t>
      </w:r>
    </w:p>
    <w:p w14:paraId="67A8515A" w14:textId="77777777" w:rsidR="00EF142A" w:rsidRDefault="00EF142A" w:rsidP="00EF142A">
      <w:pPr>
        <w:jc w:val="both"/>
        <w:rPr>
          <w:b/>
        </w:rPr>
      </w:pPr>
    </w:p>
    <w:p w14:paraId="34BE7C2C" w14:textId="77777777" w:rsidR="00EF142A" w:rsidRDefault="00EF142A" w:rsidP="00EF142A">
      <w:pPr>
        <w:pStyle w:val="Heading1"/>
        <w:numPr>
          <w:ilvl w:val="0"/>
          <w:numId w:val="5"/>
        </w:numPr>
      </w:pPr>
      <w:r>
        <w:t>Papildnosacījumi</w:t>
      </w:r>
      <w:r w:rsidRPr="002C3B4B">
        <w:t>:</w:t>
      </w:r>
      <w:r>
        <w:t xml:space="preserve"> </w:t>
      </w:r>
    </w:p>
    <w:p w14:paraId="0AAE82D9" w14:textId="77777777" w:rsidR="00EF142A" w:rsidRPr="00C65631" w:rsidRDefault="00EF142A" w:rsidP="00BD1CB0">
      <w:pPr>
        <w:pStyle w:val="Heading2"/>
      </w:pPr>
      <w:r>
        <w:t>p</w:t>
      </w:r>
      <w:r w:rsidRPr="00C65631">
        <w:t>akalpojuma sniegšana ietver pakalpojuma sniedzēju ekspertu darbu Kancelejas telpās un citu organizāciju telpās, ja tas ir saistīts ar Kancelejas interešu pārstāvību iepriekš minēto sniedzamo pakalpojumu ietvaros</w:t>
      </w:r>
      <w:r>
        <w:t>;</w:t>
      </w:r>
    </w:p>
    <w:p w14:paraId="63DE70A8" w14:textId="77777777" w:rsidR="00EF142A" w:rsidRPr="00C65631" w:rsidRDefault="00EF142A" w:rsidP="00BD1CB0">
      <w:pPr>
        <w:pStyle w:val="Heading2"/>
      </w:pPr>
      <w:r>
        <w:lastRenderedPageBreak/>
        <w:t>p</w:t>
      </w:r>
      <w:r w:rsidRPr="00C65631">
        <w:t>akalpojumu sniegšanas laikā Pakalpojuma sniedzējam ir jānodrošina atbalsta sniegšana Kancelejai drošības incidentu rašanās gadījumā, ievērojot šādus pakalpojumu sniegšanas laikus:</w:t>
      </w:r>
    </w:p>
    <w:p w14:paraId="6794D537" w14:textId="77777777" w:rsidR="00EF142A" w:rsidRPr="00F26143" w:rsidRDefault="00EF142A" w:rsidP="00BD1CB0">
      <w:pPr>
        <w:pStyle w:val="Heading3"/>
        <w:ind w:left="1288" w:hanging="720"/>
      </w:pPr>
      <w:r w:rsidRPr="00C65631">
        <w:t xml:space="preserve">jebkurā diennakts laikā jebkurā dienā ne vēlāk kā 2 (divu) stundu laikā no </w:t>
      </w:r>
      <w:r>
        <w:t xml:space="preserve">brīža, kad par </w:t>
      </w:r>
      <w:r w:rsidRPr="00C65631">
        <w:t>incident</w:t>
      </w:r>
      <w:r>
        <w:t>u</w:t>
      </w:r>
      <w:r w:rsidRPr="00C65631">
        <w:t xml:space="preserve"> </w:t>
      </w:r>
      <w:r>
        <w:t>paziņots informācijas drošības pārvaldnieka pakalpojumu sniedzējam,</w:t>
      </w:r>
      <w:r w:rsidRPr="00F26143">
        <w:t xml:space="preserve"> ja </w:t>
      </w:r>
      <w:r>
        <w:t xml:space="preserve">incidenta </w:t>
      </w:r>
      <w:r w:rsidRPr="00F26143">
        <w:t xml:space="preserve">rezultātā ir pilnībā apturēta </w:t>
      </w:r>
      <w:r>
        <w:t xml:space="preserve">Kancelejas mājaslapas </w:t>
      </w:r>
      <w:hyperlink r:id="rId11" w:history="1">
        <w:r w:rsidRPr="009E39E8">
          <w:rPr>
            <w:rStyle w:val="Hyperlink"/>
          </w:rPr>
          <w:t>www.president.lv</w:t>
        </w:r>
      </w:hyperlink>
      <w:r>
        <w:t xml:space="preserve"> darbība</w:t>
      </w:r>
      <w:r w:rsidRPr="00F26143">
        <w:t xml:space="preserve">; </w:t>
      </w:r>
    </w:p>
    <w:p w14:paraId="53C4864E" w14:textId="77777777" w:rsidR="00EF142A" w:rsidRPr="00C65631" w:rsidRDefault="00EF142A" w:rsidP="00BD1CB0">
      <w:pPr>
        <w:pStyle w:val="Heading3"/>
        <w:ind w:left="1288" w:hanging="720"/>
      </w:pPr>
      <w:r>
        <w:t>ne vēlā kā līdz Kancelejā noteiktās darba dienas beigām (darba laikā no plkst. 8.30 līdz plkst. 17.00) no</w:t>
      </w:r>
      <w:r w:rsidRPr="00C65631">
        <w:t xml:space="preserve"> incident</w:t>
      </w:r>
      <w:r>
        <w:t>a pieteikšanas brīža</w:t>
      </w:r>
      <w:r w:rsidRPr="00C65631">
        <w:t xml:space="preserve">, ja </w:t>
      </w:r>
      <w:r>
        <w:t>tā</w:t>
      </w:r>
      <w:r w:rsidRPr="00C65631">
        <w:t xml:space="preserve"> rezultātā ir apturēta </w:t>
      </w:r>
      <w:r w:rsidRPr="00E5135E">
        <w:t>citu</w:t>
      </w:r>
      <w:r w:rsidRPr="00C65631">
        <w:t xml:space="preserve"> Kancelejas informācijas sistēmu darbība; </w:t>
      </w:r>
    </w:p>
    <w:p w14:paraId="35614AAF" w14:textId="77777777" w:rsidR="00EF142A" w:rsidRPr="00C65631" w:rsidRDefault="00EF142A" w:rsidP="00BD1CB0">
      <w:pPr>
        <w:pStyle w:val="Heading2"/>
      </w:pPr>
      <w:r>
        <w:t>k</w:t>
      </w:r>
      <w:r w:rsidRPr="00C65631">
        <w:t>onsultāciju sniegšana Pakalpojuma sniedzējam ir jānodrošina ne vēlāk kā 2 (divu) darba dienu laikā no pieteikuma saņemšanas</w:t>
      </w:r>
      <w:r>
        <w:t xml:space="preserve"> brīža;</w:t>
      </w:r>
    </w:p>
    <w:p w14:paraId="707AE813" w14:textId="5D613C62" w:rsidR="00EF142A" w:rsidRDefault="00EF142A" w:rsidP="00BD1CB0">
      <w:pPr>
        <w:pStyle w:val="Heading2"/>
      </w:pPr>
      <w:r w:rsidRPr="00C65631">
        <w:t xml:space="preserve">ja objektīvu iemeslu dēļ Pakalpojuma sniedzējs nevar nodrošināt </w:t>
      </w:r>
      <w:r w:rsidR="00B745EF">
        <w:t>1</w:t>
      </w:r>
      <w:r w:rsidR="00244BC4">
        <w:t>1</w:t>
      </w:r>
      <w:r>
        <w:t xml:space="preserve">.2.1. un </w:t>
      </w:r>
      <w:r w:rsidR="00B745EF">
        <w:t>1</w:t>
      </w:r>
      <w:r w:rsidR="00244BC4">
        <w:t>1</w:t>
      </w:r>
      <w:r>
        <w:t>.2.2. punktā</w:t>
      </w:r>
      <w:r w:rsidRPr="00C65631">
        <w:t xml:space="preserve"> minēto pieteikumu novēršanas laiku ievērošanu, par konkrētā gadījuma novēršanu individuāli vienojas ar līgumā noteikto </w:t>
      </w:r>
      <w:r>
        <w:t xml:space="preserve">Kancelejas </w:t>
      </w:r>
      <w:r w:rsidRPr="00C65631">
        <w:t>kontaktpersonu, norādot konkrētus iemeslus, kas kavē attiecīgā pasākuma veikšanu un laik</w:t>
      </w:r>
      <w:r>
        <w:t>u</w:t>
      </w:r>
      <w:r w:rsidRPr="00C65631">
        <w:t>, k</w:t>
      </w:r>
      <w:r>
        <w:t>ad</w:t>
      </w:r>
      <w:r w:rsidRPr="00C65631">
        <w:t xml:space="preserve"> attiecīgais pieteikums tik</w:t>
      </w:r>
      <w:r>
        <w:t>s</w:t>
      </w:r>
      <w:r w:rsidRPr="00C65631">
        <w:t xml:space="preserve"> novērsts.</w:t>
      </w:r>
    </w:p>
    <w:p w14:paraId="13B5C81F" w14:textId="77777777" w:rsidR="00EF142A" w:rsidRDefault="008A4D4C" w:rsidP="00EF142A">
      <w:pPr>
        <w:spacing w:after="160" w:line="259" w:lineRule="auto"/>
        <w:jc w:val="center"/>
      </w:pPr>
      <w:r w:rsidRPr="00361C8D">
        <w:br w:type="page"/>
      </w:r>
    </w:p>
    <w:p w14:paraId="7031E11E" w14:textId="77777777" w:rsidR="00EF142A" w:rsidRDefault="00EF142A" w:rsidP="00EF142A">
      <w:pPr>
        <w:pStyle w:val="Title"/>
        <w:tabs>
          <w:tab w:val="left" w:pos="0"/>
          <w:tab w:val="center" w:pos="4649"/>
          <w:tab w:val="left" w:pos="5760"/>
        </w:tabs>
        <w:rPr>
          <w:rFonts w:ascii="Times New Roman" w:hAnsi="Times New Roman"/>
          <w:sz w:val="24"/>
          <w:szCs w:val="24"/>
        </w:rPr>
      </w:pPr>
    </w:p>
    <w:p w14:paraId="0FB990AD" w14:textId="0246C64B" w:rsidR="00EF142A" w:rsidRPr="00361C8D" w:rsidRDefault="00EF142A" w:rsidP="00EF142A">
      <w:pPr>
        <w:pStyle w:val="Title"/>
        <w:tabs>
          <w:tab w:val="left" w:pos="0"/>
          <w:tab w:val="center" w:pos="4649"/>
          <w:tab w:val="left" w:pos="5760"/>
        </w:tabs>
        <w:rPr>
          <w:rFonts w:ascii="Times New Roman" w:hAnsi="Times New Roman"/>
          <w:sz w:val="24"/>
          <w:szCs w:val="24"/>
        </w:rPr>
      </w:pPr>
      <w:r w:rsidRPr="00361C8D">
        <w:rPr>
          <w:rFonts w:ascii="Times New Roman" w:hAnsi="Times New Roman"/>
          <w:sz w:val="24"/>
          <w:szCs w:val="24"/>
        </w:rPr>
        <w:t>TIRGUS IZPĒT</w:t>
      </w:r>
      <w:r>
        <w:rPr>
          <w:rFonts w:ascii="Times New Roman" w:hAnsi="Times New Roman"/>
          <w:sz w:val="24"/>
          <w:szCs w:val="24"/>
        </w:rPr>
        <w:t>ES</w:t>
      </w:r>
      <w:r w:rsidRPr="00361C8D">
        <w:rPr>
          <w:rFonts w:ascii="Times New Roman" w:hAnsi="Times New Roman"/>
          <w:sz w:val="24"/>
          <w:szCs w:val="24"/>
        </w:rPr>
        <w:t xml:space="preserve"> </w:t>
      </w:r>
    </w:p>
    <w:p w14:paraId="5CF002D4" w14:textId="77777777" w:rsidR="00EF142A" w:rsidRPr="00490C37" w:rsidRDefault="00EF142A" w:rsidP="00EF142A">
      <w:pPr>
        <w:jc w:val="center"/>
        <w:rPr>
          <w:b/>
          <w:lang w:eastAsia="x-none"/>
        </w:rPr>
      </w:pPr>
      <w:r w:rsidRPr="00490C37">
        <w:rPr>
          <w:b/>
          <w:lang w:eastAsia="x-none"/>
        </w:rPr>
        <w:t>“</w:t>
      </w:r>
      <w:r w:rsidRPr="004B7F23">
        <w:rPr>
          <w:b/>
          <w:i/>
          <w:lang w:val="x-none" w:eastAsia="x-none"/>
        </w:rPr>
        <w:t>„</w:t>
      </w:r>
      <w:r w:rsidRPr="004B7F23">
        <w:rPr>
          <w:b/>
          <w:i/>
        </w:rPr>
        <w:t>Informācijas drošības pārvaldnieka pakalpojum</w:t>
      </w:r>
      <w:r>
        <w:rPr>
          <w:b/>
          <w:i/>
        </w:rPr>
        <w:t>i</w:t>
      </w:r>
      <w:r w:rsidRPr="004B7F23">
        <w:rPr>
          <w:b/>
          <w:i/>
          <w:lang w:val="x-none" w:eastAsia="x-none"/>
        </w:rPr>
        <w:t>”</w:t>
      </w:r>
    </w:p>
    <w:p w14:paraId="0CEC0F76" w14:textId="3FCAFF17" w:rsidR="008A4D4C" w:rsidRPr="00361C8D" w:rsidRDefault="008A4D4C" w:rsidP="00EF142A">
      <w:pPr>
        <w:spacing w:after="160" w:line="259" w:lineRule="auto"/>
        <w:jc w:val="center"/>
        <w:rPr>
          <w:b/>
        </w:rPr>
      </w:pPr>
      <w:r w:rsidRPr="00361C8D">
        <w:rPr>
          <w:b/>
        </w:rPr>
        <w:t>Finanšu piedāvājuma forma</w:t>
      </w:r>
    </w:p>
    <w:tbl>
      <w:tblPr>
        <w:tblpPr w:leftFromText="180" w:rightFromText="180" w:vertAnchor="page" w:horzAnchor="margin" w:tblpY="307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760"/>
        <w:gridCol w:w="1701"/>
        <w:gridCol w:w="1984"/>
        <w:gridCol w:w="1560"/>
      </w:tblGrid>
      <w:tr w:rsidR="00EF142A" w:rsidRPr="00361C8D" w14:paraId="2331568C" w14:textId="77777777" w:rsidTr="006C4612">
        <w:tc>
          <w:tcPr>
            <w:tcW w:w="921" w:type="dxa"/>
            <w:shd w:val="clear" w:color="auto" w:fill="auto"/>
          </w:tcPr>
          <w:p w14:paraId="3A26EAFB" w14:textId="77777777" w:rsidR="00EF142A" w:rsidRPr="00361C8D" w:rsidRDefault="00EF142A" w:rsidP="006C4612">
            <w:pPr>
              <w:autoSpaceDE w:val="0"/>
              <w:autoSpaceDN w:val="0"/>
              <w:adjustRightInd w:val="0"/>
              <w:rPr>
                <w:b/>
              </w:rPr>
            </w:pPr>
            <w:proofErr w:type="spellStart"/>
            <w:r w:rsidRPr="00361C8D">
              <w:rPr>
                <w:b/>
              </w:rPr>
              <w:t>Nr.p.k</w:t>
            </w:r>
            <w:proofErr w:type="spellEnd"/>
            <w:r w:rsidRPr="00361C8D">
              <w:rPr>
                <w:b/>
              </w:rPr>
              <w:t>.</w:t>
            </w:r>
          </w:p>
        </w:tc>
        <w:tc>
          <w:tcPr>
            <w:tcW w:w="2760" w:type="dxa"/>
          </w:tcPr>
          <w:p w14:paraId="02117AE6" w14:textId="77777777" w:rsidR="00EF142A" w:rsidRPr="00361C8D" w:rsidRDefault="00EF142A" w:rsidP="006C4612">
            <w:pPr>
              <w:autoSpaceDE w:val="0"/>
              <w:autoSpaceDN w:val="0"/>
              <w:adjustRightInd w:val="0"/>
              <w:rPr>
                <w:b/>
              </w:rPr>
            </w:pPr>
            <w:r w:rsidRPr="00361C8D">
              <w:rPr>
                <w:b/>
              </w:rPr>
              <w:t>Pakalpojuma nosaukums</w:t>
            </w:r>
          </w:p>
          <w:p w14:paraId="73A4899E" w14:textId="77777777" w:rsidR="00EF142A" w:rsidRPr="00361C8D" w:rsidRDefault="00EF142A" w:rsidP="006C4612">
            <w:pPr>
              <w:autoSpaceDE w:val="0"/>
              <w:autoSpaceDN w:val="0"/>
              <w:adjustRightInd w:val="0"/>
              <w:rPr>
                <w:b/>
              </w:rPr>
            </w:pPr>
          </w:p>
        </w:tc>
        <w:tc>
          <w:tcPr>
            <w:tcW w:w="1701" w:type="dxa"/>
          </w:tcPr>
          <w:p w14:paraId="0A4057DB" w14:textId="77777777" w:rsidR="00EF142A" w:rsidRPr="00361C8D" w:rsidRDefault="00EF142A" w:rsidP="006C4612">
            <w:pPr>
              <w:autoSpaceDE w:val="0"/>
              <w:autoSpaceDN w:val="0"/>
              <w:adjustRightInd w:val="0"/>
              <w:rPr>
                <w:b/>
              </w:rPr>
            </w:pPr>
            <w:r w:rsidRPr="00361C8D">
              <w:rPr>
                <w:b/>
              </w:rPr>
              <w:t>Iepirkuma priekšmeta apjoms</w:t>
            </w:r>
            <w:r>
              <w:rPr>
                <w:b/>
              </w:rPr>
              <w:t xml:space="preserve"> (mēneši)</w:t>
            </w:r>
          </w:p>
        </w:tc>
        <w:tc>
          <w:tcPr>
            <w:tcW w:w="1984" w:type="dxa"/>
            <w:shd w:val="clear" w:color="auto" w:fill="auto"/>
          </w:tcPr>
          <w:p w14:paraId="617734DD" w14:textId="77777777" w:rsidR="00EF142A" w:rsidRPr="00361C8D" w:rsidRDefault="00EF142A" w:rsidP="006C4612">
            <w:pPr>
              <w:autoSpaceDE w:val="0"/>
              <w:autoSpaceDN w:val="0"/>
              <w:adjustRightInd w:val="0"/>
              <w:rPr>
                <w:b/>
              </w:rPr>
            </w:pPr>
            <w:r w:rsidRPr="00361C8D">
              <w:rPr>
                <w:b/>
              </w:rPr>
              <w:t xml:space="preserve">Piedāvājuma cena par vienu vienību, </w:t>
            </w:r>
            <w:proofErr w:type="spellStart"/>
            <w:r w:rsidRPr="00361C8D">
              <w:rPr>
                <w:b/>
                <w:i/>
              </w:rPr>
              <w:t>euro</w:t>
            </w:r>
            <w:proofErr w:type="spellEnd"/>
            <w:r w:rsidRPr="00361C8D">
              <w:rPr>
                <w:b/>
                <w:i/>
              </w:rPr>
              <w:t xml:space="preserve"> </w:t>
            </w:r>
            <w:r w:rsidRPr="00361C8D">
              <w:rPr>
                <w:b/>
              </w:rPr>
              <w:t>bez PVN</w:t>
            </w:r>
          </w:p>
        </w:tc>
        <w:tc>
          <w:tcPr>
            <w:tcW w:w="1560" w:type="dxa"/>
            <w:shd w:val="clear" w:color="auto" w:fill="auto"/>
          </w:tcPr>
          <w:p w14:paraId="3533E6FD" w14:textId="77777777" w:rsidR="00EF142A" w:rsidRPr="00361C8D" w:rsidRDefault="00EF142A" w:rsidP="006C4612">
            <w:pPr>
              <w:autoSpaceDE w:val="0"/>
              <w:autoSpaceDN w:val="0"/>
              <w:adjustRightInd w:val="0"/>
              <w:rPr>
                <w:b/>
              </w:rPr>
            </w:pPr>
            <w:r w:rsidRPr="00361C8D">
              <w:rPr>
                <w:b/>
              </w:rPr>
              <w:t xml:space="preserve">Summa, </w:t>
            </w:r>
            <w:proofErr w:type="spellStart"/>
            <w:r w:rsidRPr="00361C8D">
              <w:rPr>
                <w:b/>
                <w:i/>
              </w:rPr>
              <w:t>euro</w:t>
            </w:r>
            <w:proofErr w:type="spellEnd"/>
            <w:r w:rsidRPr="00361C8D">
              <w:rPr>
                <w:b/>
                <w:i/>
              </w:rPr>
              <w:t xml:space="preserve"> </w:t>
            </w:r>
            <w:r w:rsidRPr="00361C8D">
              <w:rPr>
                <w:b/>
              </w:rPr>
              <w:t>bez PVN</w:t>
            </w:r>
          </w:p>
        </w:tc>
      </w:tr>
      <w:tr w:rsidR="00EF142A" w:rsidRPr="00361C8D" w14:paraId="6C000E07" w14:textId="77777777" w:rsidTr="006C4612">
        <w:tc>
          <w:tcPr>
            <w:tcW w:w="921" w:type="dxa"/>
            <w:shd w:val="clear" w:color="auto" w:fill="auto"/>
          </w:tcPr>
          <w:p w14:paraId="36D1FC25" w14:textId="77777777" w:rsidR="00EF142A" w:rsidRPr="00361C8D" w:rsidRDefault="00EF142A" w:rsidP="006C4612">
            <w:pPr>
              <w:autoSpaceDE w:val="0"/>
              <w:autoSpaceDN w:val="0"/>
              <w:adjustRightInd w:val="0"/>
            </w:pPr>
            <w:r w:rsidRPr="00361C8D">
              <w:t>1.</w:t>
            </w:r>
          </w:p>
        </w:tc>
        <w:tc>
          <w:tcPr>
            <w:tcW w:w="2760" w:type="dxa"/>
          </w:tcPr>
          <w:p w14:paraId="30C2F5A1" w14:textId="77777777" w:rsidR="00EF142A" w:rsidRPr="00897066" w:rsidRDefault="00EF142A" w:rsidP="006C4612">
            <w:pPr>
              <w:autoSpaceDE w:val="0"/>
              <w:autoSpaceDN w:val="0"/>
              <w:adjustRightInd w:val="0"/>
              <w:rPr>
                <w:bCs/>
                <w:iCs/>
              </w:rPr>
            </w:pPr>
            <w:r w:rsidRPr="00897066">
              <w:rPr>
                <w:bCs/>
                <w:iCs/>
              </w:rPr>
              <w:t>Informācijas drošības pārvaldnieka pakalpojumi</w:t>
            </w:r>
          </w:p>
        </w:tc>
        <w:tc>
          <w:tcPr>
            <w:tcW w:w="1701" w:type="dxa"/>
          </w:tcPr>
          <w:p w14:paraId="4255E154" w14:textId="77777777" w:rsidR="00EF142A" w:rsidRPr="00361C8D" w:rsidRDefault="00EF142A" w:rsidP="00973A8E">
            <w:pPr>
              <w:autoSpaceDE w:val="0"/>
              <w:autoSpaceDN w:val="0"/>
              <w:adjustRightInd w:val="0"/>
              <w:jc w:val="center"/>
              <w:rPr>
                <w:b/>
              </w:rPr>
            </w:pPr>
            <w:r>
              <w:rPr>
                <w:b/>
              </w:rPr>
              <w:t>12</w:t>
            </w:r>
          </w:p>
        </w:tc>
        <w:tc>
          <w:tcPr>
            <w:tcW w:w="1984" w:type="dxa"/>
            <w:shd w:val="clear" w:color="auto" w:fill="auto"/>
          </w:tcPr>
          <w:p w14:paraId="73B22410" w14:textId="77777777" w:rsidR="00EF142A" w:rsidRPr="00361C8D" w:rsidRDefault="00EF142A" w:rsidP="006C4612">
            <w:pPr>
              <w:autoSpaceDE w:val="0"/>
              <w:autoSpaceDN w:val="0"/>
              <w:adjustRightInd w:val="0"/>
              <w:rPr>
                <w:b/>
              </w:rPr>
            </w:pPr>
          </w:p>
        </w:tc>
        <w:tc>
          <w:tcPr>
            <w:tcW w:w="1560" w:type="dxa"/>
            <w:shd w:val="clear" w:color="auto" w:fill="auto"/>
          </w:tcPr>
          <w:p w14:paraId="141E5DC5" w14:textId="77777777" w:rsidR="00EF142A" w:rsidRPr="00361C8D" w:rsidRDefault="00EF142A" w:rsidP="006C4612">
            <w:pPr>
              <w:autoSpaceDE w:val="0"/>
              <w:autoSpaceDN w:val="0"/>
              <w:adjustRightInd w:val="0"/>
              <w:rPr>
                <w:b/>
              </w:rPr>
            </w:pPr>
          </w:p>
        </w:tc>
      </w:tr>
      <w:tr w:rsidR="00EF142A" w:rsidRPr="00361C8D" w14:paraId="1D1BD580" w14:textId="77777777" w:rsidTr="006C4612">
        <w:tc>
          <w:tcPr>
            <w:tcW w:w="5382" w:type="dxa"/>
            <w:gridSpan w:val="3"/>
            <w:vMerge w:val="restart"/>
            <w:tcBorders>
              <w:left w:val="nil"/>
            </w:tcBorders>
          </w:tcPr>
          <w:p w14:paraId="59271CF9" w14:textId="77777777" w:rsidR="00EF142A" w:rsidRPr="00361C8D" w:rsidRDefault="00EF142A" w:rsidP="006C4612">
            <w:pPr>
              <w:autoSpaceDE w:val="0"/>
              <w:autoSpaceDN w:val="0"/>
              <w:adjustRightInd w:val="0"/>
              <w:rPr>
                <w:b/>
              </w:rPr>
            </w:pPr>
          </w:p>
        </w:tc>
        <w:tc>
          <w:tcPr>
            <w:tcW w:w="1984" w:type="dxa"/>
            <w:shd w:val="clear" w:color="auto" w:fill="auto"/>
          </w:tcPr>
          <w:p w14:paraId="4C8F752B" w14:textId="77777777" w:rsidR="00EF142A" w:rsidRPr="00361C8D" w:rsidRDefault="00EF142A" w:rsidP="006C4612">
            <w:pPr>
              <w:autoSpaceDE w:val="0"/>
              <w:autoSpaceDN w:val="0"/>
              <w:adjustRightInd w:val="0"/>
              <w:rPr>
                <w:b/>
              </w:rPr>
            </w:pPr>
            <w:r w:rsidRPr="00361C8D">
              <w:rPr>
                <w:b/>
              </w:rPr>
              <w:t xml:space="preserve">Summa kopā bez PVN </w:t>
            </w:r>
          </w:p>
        </w:tc>
        <w:tc>
          <w:tcPr>
            <w:tcW w:w="1560" w:type="dxa"/>
            <w:shd w:val="clear" w:color="auto" w:fill="auto"/>
          </w:tcPr>
          <w:p w14:paraId="368EBE00" w14:textId="77777777" w:rsidR="00EF142A" w:rsidRPr="00361C8D" w:rsidRDefault="00EF142A" w:rsidP="006C4612">
            <w:pPr>
              <w:autoSpaceDE w:val="0"/>
              <w:autoSpaceDN w:val="0"/>
              <w:adjustRightInd w:val="0"/>
              <w:rPr>
                <w:b/>
              </w:rPr>
            </w:pPr>
          </w:p>
        </w:tc>
      </w:tr>
      <w:tr w:rsidR="00EF142A" w:rsidRPr="00361C8D" w14:paraId="16D1754E" w14:textId="77777777" w:rsidTr="006C4612">
        <w:tc>
          <w:tcPr>
            <w:tcW w:w="5382" w:type="dxa"/>
            <w:gridSpan w:val="3"/>
            <w:vMerge/>
            <w:tcBorders>
              <w:left w:val="nil"/>
            </w:tcBorders>
          </w:tcPr>
          <w:p w14:paraId="4FDA5EA0" w14:textId="77777777" w:rsidR="00EF142A" w:rsidRPr="00361C8D" w:rsidRDefault="00EF142A" w:rsidP="006C4612">
            <w:pPr>
              <w:autoSpaceDE w:val="0"/>
              <w:autoSpaceDN w:val="0"/>
              <w:adjustRightInd w:val="0"/>
              <w:rPr>
                <w:b/>
              </w:rPr>
            </w:pPr>
          </w:p>
        </w:tc>
        <w:tc>
          <w:tcPr>
            <w:tcW w:w="1984" w:type="dxa"/>
            <w:shd w:val="clear" w:color="auto" w:fill="auto"/>
          </w:tcPr>
          <w:p w14:paraId="076CF2C6" w14:textId="77777777" w:rsidR="00EF142A" w:rsidRPr="00361C8D" w:rsidRDefault="00EF142A" w:rsidP="006C4612">
            <w:pPr>
              <w:autoSpaceDE w:val="0"/>
              <w:autoSpaceDN w:val="0"/>
              <w:adjustRightInd w:val="0"/>
              <w:rPr>
                <w:b/>
              </w:rPr>
            </w:pPr>
            <w:r w:rsidRPr="00361C8D">
              <w:rPr>
                <w:b/>
              </w:rPr>
              <w:t>PVN 21%</w:t>
            </w:r>
          </w:p>
        </w:tc>
        <w:tc>
          <w:tcPr>
            <w:tcW w:w="1560" w:type="dxa"/>
            <w:shd w:val="clear" w:color="auto" w:fill="auto"/>
          </w:tcPr>
          <w:p w14:paraId="79AA56D0" w14:textId="77777777" w:rsidR="00EF142A" w:rsidRPr="00361C8D" w:rsidRDefault="00EF142A" w:rsidP="006C4612">
            <w:pPr>
              <w:autoSpaceDE w:val="0"/>
              <w:autoSpaceDN w:val="0"/>
              <w:adjustRightInd w:val="0"/>
              <w:rPr>
                <w:b/>
              </w:rPr>
            </w:pPr>
          </w:p>
        </w:tc>
      </w:tr>
      <w:tr w:rsidR="00EF142A" w:rsidRPr="00361C8D" w14:paraId="7D6762D0" w14:textId="77777777" w:rsidTr="006C4612">
        <w:tc>
          <w:tcPr>
            <w:tcW w:w="5382" w:type="dxa"/>
            <w:gridSpan w:val="3"/>
            <w:vMerge/>
            <w:tcBorders>
              <w:left w:val="nil"/>
              <w:bottom w:val="nil"/>
            </w:tcBorders>
          </w:tcPr>
          <w:p w14:paraId="7C8E0208" w14:textId="77777777" w:rsidR="00EF142A" w:rsidRPr="00361C8D" w:rsidRDefault="00EF142A" w:rsidP="006C4612">
            <w:pPr>
              <w:autoSpaceDE w:val="0"/>
              <w:autoSpaceDN w:val="0"/>
              <w:adjustRightInd w:val="0"/>
              <w:rPr>
                <w:b/>
              </w:rPr>
            </w:pPr>
          </w:p>
        </w:tc>
        <w:tc>
          <w:tcPr>
            <w:tcW w:w="1984" w:type="dxa"/>
            <w:shd w:val="clear" w:color="auto" w:fill="auto"/>
          </w:tcPr>
          <w:p w14:paraId="6EF0DECB" w14:textId="77777777" w:rsidR="00EF142A" w:rsidRPr="00361C8D" w:rsidRDefault="00EF142A" w:rsidP="006C4612">
            <w:pPr>
              <w:autoSpaceDE w:val="0"/>
              <w:autoSpaceDN w:val="0"/>
              <w:adjustRightInd w:val="0"/>
              <w:rPr>
                <w:b/>
              </w:rPr>
            </w:pPr>
            <w:r w:rsidRPr="00361C8D">
              <w:rPr>
                <w:b/>
              </w:rPr>
              <w:t>Summa kopā ar PVN</w:t>
            </w:r>
          </w:p>
        </w:tc>
        <w:tc>
          <w:tcPr>
            <w:tcW w:w="1560" w:type="dxa"/>
            <w:shd w:val="clear" w:color="auto" w:fill="auto"/>
          </w:tcPr>
          <w:p w14:paraId="29A0158C" w14:textId="77777777" w:rsidR="00EF142A" w:rsidRPr="00361C8D" w:rsidRDefault="00EF142A" w:rsidP="006C4612">
            <w:pPr>
              <w:autoSpaceDE w:val="0"/>
              <w:autoSpaceDN w:val="0"/>
              <w:adjustRightInd w:val="0"/>
              <w:rPr>
                <w:b/>
              </w:rPr>
            </w:pPr>
          </w:p>
        </w:tc>
      </w:tr>
    </w:tbl>
    <w:p w14:paraId="74B1E6D7" w14:textId="6549A9C8" w:rsidR="00490C37" w:rsidRPr="00490C37" w:rsidRDefault="00490C37" w:rsidP="00490C37">
      <w:pPr>
        <w:autoSpaceDE w:val="0"/>
        <w:autoSpaceDN w:val="0"/>
        <w:adjustRightInd w:val="0"/>
        <w:ind w:right="-1"/>
        <w:jc w:val="center"/>
        <w:rPr>
          <w:b/>
          <w:lang w:eastAsia="x-none"/>
        </w:rPr>
      </w:pPr>
    </w:p>
    <w:bookmarkEnd w:id="0"/>
    <w:p w14:paraId="40439073" w14:textId="5BF3061B" w:rsidR="00F56AFC" w:rsidRDefault="00F56AFC" w:rsidP="00FE7F06"/>
    <w:p w14:paraId="23734392" w14:textId="17F3F3E9" w:rsidR="00897066" w:rsidRDefault="00897066" w:rsidP="00FE7F06"/>
    <w:p w14:paraId="04E0EA25" w14:textId="43833F45" w:rsidR="00897066" w:rsidRDefault="00897066" w:rsidP="00FE7F06"/>
    <w:p w14:paraId="1D1F0BE4" w14:textId="4B17EACA" w:rsidR="00897066" w:rsidRDefault="00897066" w:rsidP="00FE7F06"/>
    <w:p w14:paraId="6F9733BA" w14:textId="16A85970" w:rsidR="00897066" w:rsidRDefault="00897066" w:rsidP="00FE7F06"/>
    <w:p w14:paraId="537BE2B2" w14:textId="52B4ABAB" w:rsidR="00897066" w:rsidRDefault="00897066" w:rsidP="00FE7F06"/>
    <w:p w14:paraId="782A9343" w14:textId="146070DF" w:rsidR="00897066" w:rsidRDefault="00897066" w:rsidP="00FE7F06"/>
    <w:p w14:paraId="52D6D47B" w14:textId="16A258BD" w:rsidR="00897066" w:rsidRDefault="00897066" w:rsidP="00FE7F06"/>
    <w:p w14:paraId="6D330D45" w14:textId="5A90FC43" w:rsidR="00897066" w:rsidRDefault="00897066" w:rsidP="00FE7F06"/>
    <w:p w14:paraId="072A7B46" w14:textId="03C7D33F" w:rsidR="00897066" w:rsidRDefault="00897066" w:rsidP="00FE7F06"/>
    <w:p w14:paraId="23FFCED0" w14:textId="27ADBA83" w:rsidR="00897066" w:rsidRDefault="00897066" w:rsidP="00FE7F06"/>
    <w:p w14:paraId="4ED8E8DD" w14:textId="726A45BE" w:rsidR="00897066" w:rsidRDefault="00897066" w:rsidP="00FE7F06"/>
    <w:p w14:paraId="72027398" w14:textId="63198BDF" w:rsidR="00897066" w:rsidRDefault="00897066" w:rsidP="00FE7F06"/>
    <w:p w14:paraId="6617DB60" w14:textId="3C47EB42" w:rsidR="00897066" w:rsidRDefault="00897066" w:rsidP="00FE7F06"/>
    <w:p w14:paraId="03520C28" w14:textId="77777777" w:rsidR="00897066" w:rsidRPr="00361C8D" w:rsidRDefault="00897066" w:rsidP="00897066">
      <w:pPr>
        <w:tabs>
          <w:tab w:val="left" w:pos="0"/>
          <w:tab w:val="left" w:pos="180"/>
        </w:tabs>
        <w:rPr>
          <w:lang w:eastAsia="en-US"/>
        </w:rPr>
      </w:pPr>
      <w:r w:rsidRPr="00361C8D">
        <w:rPr>
          <w:lang w:eastAsia="en-US"/>
        </w:rPr>
        <w:t>Datums</w:t>
      </w:r>
    </w:p>
    <w:p w14:paraId="7DA91DD0" w14:textId="77777777" w:rsidR="00897066" w:rsidRPr="00361C8D" w:rsidRDefault="00897066" w:rsidP="00897066">
      <w:pPr>
        <w:tabs>
          <w:tab w:val="left" w:pos="0"/>
          <w:tab w:val="left" w:pos="180"/>
        </w:tabs>
        <w:rPr>
          <w:lang w:eastAsia="en-US"/>
        </w:rPr>
      </w:pPr>
      <w:r w:rsidRPr="00361C8D">
        <w:rPr>
          <w:lang w:eastAsia="en-US"/>
        </w:rPr>
        <w:t>Paraksts/ Paraksta atšifrējums</w:t>
      </w:r>
    </w:p>
    <w:p w14:paraId="2E1926B5" w14:textId="15EEBE88" w:rsidR="00897066" w:rsidRDefault="00897066" w:rsidP="00FE7F06"/>
    <w:p w14:paraId="0310138B" w14:textId="1ACA6E73" w:rsidR="00897066" w:rsidRDefault="00897066" w:rsidP="00FE7F06"/>
    <w:p w14:paraId="62FBF909" w14:textId="778DB525" w:rsidR="00897066" w:rsidRDefault="00897066" w:rsidP="00FE7F06"/>
    <w:p w14:paraId="126B3558" w14:textId="35EA2FD6" w:rsidR="00897066" w:rsidRDefault="00897066" w:rsidP="00FE7F06"/>
    <w:p w14:paraId="7439E76D" w14:textId="6C7033C3" w:rsidR="00897066" w:rsidRDefault="00897066" w:rsidP="00FE7F06"/>
    <w:p w14:paraId="277EA0B9" w14:textId="3FE8ADCD" w:rsidR="00897066" w:rsidRDefault="00897066" w:rsidP="00FE7F06"/>
    <w:p w14:paraId="5C606E15" w14:textId="7A6C08F2" w:rsidR="00897066" w:rsidRDefault="00897066" w:rsidP="00FE7F06"/>
    <w:p w14:paraId="1DA02CA5" w14:textId="50579F74" w:rsidR="00EF142A" w:rsidRDefault="00EF142A">
      <w:pPr>
        <w:widowControl/>
        <w:suppressAutoHyphens w:val="0"/>
      </w:pPr>
      <w:r>
        <w:br w:type="page"/>
      </w:r>
    </w:p>
    <w:p w14:paraId="3E793425" w14:textId="77777777" w:rsidR="00133151" w:rsidRPr="00361C8D" w:rsidRDefault="00133151" w:rsidP="00133151">
      <w:pPr>
        <w:pStyle w:val="Title"/>
        <w:tabs>
          <w:tab w:val="left" w:pos="0"/>
          <w:tab w:val="center" w:pos="4649"/>
          <w:tab w:val="left" w:pos="5760"/>
        </w:tabs>
        <w:rPr>
          <w:rFonts w:ascii="Times New Roman" w:hAnsi="Times New Roman"/>
          <w:sz w:val="24"/>
          <w:szCs w:val="24"/>
        </w:rPr>
      </w:pPr>
      <w:r w:rsidRPr="00361C8D">
        <w:rPr>
          <w:rFonts w:ascii="Times New Roman" w:hAnsi="Times New Roman"/>
          <w:sz w:val="24"/>
          <w:szCs w:val="24"/>
        </w:rPr>
        <w:lastRenderedPageBreak/>
        <w:t>TIRGUS IZPĒT</w:t>
      </w:r>
      <w:r>
        <w:rPr>
          <w:rFonts w:ascii="Times New Roman" w:hAnsi="Times New Roman"/>
          <w:sz w:val="24"/>
          <w:szCs w:val="24"/>
        </w:rPr>
        <w:t>ES</w:t>
      </w:r>
      <w:r w:rsidRPr="00361C8D">
        <w:rPr>
          <w:rFonts w:ascii="Times New Roman" w:hAnsi="Times New Roman"/>
          <w:sz w:val="24"/>
          <w:szCs w:val="24"/>
        </w:rPr>
        <w:t xml:space="preserve"> </w:t>
      </w:r>
    </w:p>
    <w:p w14:paraId="4AD24A1B" w14:textId="77777777" w:rsidR="00133151" w:rsidRPr="00490C37" w:rsidRDefault="00133151" w:rsidP="00133151">
      <w:pPr>
        <w:jc w:val="center"/>
        <w:rPr>
          <w:b/>
          <w:lang w:eastAsia="x-none"/>
        </w:rPr>
      </w:pPr>
      <w:r w:rsidRPr="00490C37">
        <w:rPr>
          <w:b/>
          <w:lang w:eastAsia="x-none"/>
        </w:rPr>
        <w:t>“</w:t>
      </w:r>
      <w:r w:rsidRPr="004B7F23">
        <w:rPr>
          <w:b/>
          <w:i/>
          <w:lang w:val="x-none" w:eastAsia="x-none"/>
        </w:rPr>
        <w:t>„</w:t>
      </w:r>
      <w:r w:rsidRPr="004B7F23">
        <w:rPr>
          <w:b/>
          <w:i/>
        </w:rPr>
        <w:t>Informācijas drošības pārvaldnieka pakalpojum</w:t>
      </w:r>
      <w:r>
        <w:rPr>
          <w:b/>
          <w:i/>
        </w:rPr>
        <w:t>i</w:t>
      </w:r>
      <w:r w:rsidRPr="004B7F23">
        <w:rPr>
          <w:b/>
          <w:i/>
          <w:lang w:val="x-none" w:eastAsia="x-none"/>
        </w:rPr>
        <w:t>”</w:t>
      </w:r>
    </w:p>
    <w:p w14:paraId="568F26D5" w14:textId="77777777" w:rsidR="00EF142A" w:rsidRDefault="00EF142A" w:rsidP="00133151">
      <w:pPr>
        <w:spacing w:after="160" w:line="259" w:lineRule="auto"/>
        <w:jc w:val="center"/>
        <w:rPr>
          <w:b/>
          <w:bCs/>
        </w:rPr>
      </w:pPr>
      <w:r w:rsidRPr="00B758EE">
        <w:rPr>
          <w:b/>
          <w:bCs/>
        </w:rPr>
        <w:t xml:space="preserve">Pretendenta </w:t>
      </w:r>
      <w:r>
        <w:rPr>
          <w:b/>
          <w:bCs/>
        </w:rPr>
        <w:t xml:space="preserve">kvalifikācijas </w:t>
      </w:r>
      <w:r w:rsidRPr="00B758EE">
        <w:rPr>
          <w:b/>
          <w:bCs/>
        </w:rPr>
        <w:t>apliecinājum</w:t>
      </w:r>
      <w:r>
        <w:rPr>
          <w:b/>
          <w:bCs/>
        </w:rPr>
        <w:t>u</w:t>
      </w:r>
      <w:r w:rsidRPr="00B758EE">
        <w:rPr>
          <w:b/>
          <w:bCs/>
        </w:rPr>
        <w:t xml:space="preserve"> form</w:t>
      </w:r>
      <w:r>
        <w:rPr>
          <w:b/>
          <w:bCs/>
        </w:rPr>
        <w:t>as</w:t>
      </w:r>
    </w:p>
    <w:p w14:paraId="4CD19025" w14:textId="77777777" w:rsidR="00EF142A" w:rsidRPr="00B758EE" w:rsidRDefault="00EF142A" w:rsidP="00EF142A">
      <w:pPr>
        <w:pStyle w:val="ListParagraph"/>
        <w:numPr>
          <w:ilvl w:val="0"/>
          <w:numId w:val="6"/>
        </w:numPr>
        <w:overflowPunct/>
        <w:autoSpaceDE/>
        <w:autoSpaceDN/>
        <w:adjustRightInd/>
        <w:spacing w:after="160" w:line="259" w:lineRule="auto"/>
        <w:ind w:left="426" w:hanging="426"/>
        <w:contextualSpacing/>
        <w:jc w:val="both"/>
        <w:textAlignment w:val="auto"/>
        <w:rPr>
          <w:b/>
          <w:bCs/>
        </w:rPr>
      </w:pPr>
      <w:proofErr w:type="spellStart"/>
      <w:r>
        <w:rPr>
          <w:b/>
          <w:bCs/>
        </w:rPr>
        <w:t>Pretendenta</w:t>
      </w:r>
      <w:proofErr w:type="spellEnd"/>
      <w:r>
        <w:rPr>
          <w:b/>
          <w:bCs/>
        </w:rPr>
        <w:t xml:space="preserve"> </w:t>
      </w:r>
      <w:proofErr w:type="spellStart"/>
      <w:r>
        <w:rPr>
          <w:b/>
          <w:bCs/>
        </w:rPr>
        <w:t>sniegto</w:t>
      </w:r>
      <w:proofErr w:type="spellEnd"/>
      <w:r>
        <w:rPr>
          <w:b/>
          <w:bCs/>
        </w:rPr>
        <w:t xml:space="preserve"> </w:t>
      </w:r>
      <w:proofErr w:type="spellStart"/>
      <w:r>
        <w:rPr>
          <w:b/>
          <w:bCs/>
        </w:rPr>
        <w:t>līdzīgo</w:t>
      </w:r>
      <w:proofErr w:type="spellEnd"/>
      <w:r>
        <w:rPr>
          <w:b/>
          <w:bCs/>
        </w:rPr>
        <w:t xml:space="preserve"> </w:t>
      </w:r>
      <w:proofErr w:type="spellStart"/>
      <w:r>
        <w:rPr>
          <w:b/>
          <w:bCs/>
        </w:rPr>
        <w:t>pakalpojumu</w:t>
      </w:r>
      <w:proofErr w:type="spellEnd"/>
      <w:r>
        <w:rPr>
          <w:b/>
          <w:bCs/>
        </w:rPr>
        <w:t xml:space="preserve"> </w:t>
      </w:r>
      <w:proofErr w:type="spellStart"/>
      <w:r>
        <w:rPr>
          <w:b/>
          <w:bCs/>
        </w:rPr>
        <w:t>apliecinājuma</w:t>
      </w:r>
      <w:proofErr w:type="spellEnd"/>
      <w:r>
        <w:rPr>
          <w:b/>
          <w:bCs/>
        </w:rPr>
        <w:t xml:space="preserve"> forma</w:t>
      </w:r>
    </w:p>
    <w:tbl>
      <w:tblPr>
        <w:tblStyle w:val="TableGrid"/>
        <w:tblW w:w="0" w:type="auto"/>
        <w:tblLook w:val="04A0" w:firstRow="1" w:lastRow="0" w:firstColumn="1" w:lastColumn="0" w:noHBand="0" w:noVBand="1"/>
      </w:tblPr>
      <w:tblGrid>
        <w:gridCol w:w="988"/>
        <w:gridCol w:w="3685"/>
        <w:gridCol w:w="4290"/>
      </w:tblGrid>
      <w:tr w:rsidR="00EF142A" w:rsidRPr="00311D2C" w14:paraId="5CE68949" w14:textId="77777777" w:rsidTr="006C4612">
        <w:tc>
          <w:tcPr>
            <w:tcW w:w="988" w:type="dxa"/>
            <w:shd w:val="clear" w:color="auto" w:fill="D9D9D9" w:themeFill="background1" w:themeFillShade="D9"/>
          </w:tcPr>
          <w:p w14:paraId="1E93C252" w14:textId="77777777" w:rsidR="00EF142A" w:rsidRPr="00311D2C" w:rsidRDefault="00EF142A" w:rsidP="006C4612">
            <w:pPr>
              <w:spacing w:after="160" w:line="259" w:lineRule="auto"/>
              <w:jc w:val="both"/>
              <w:rPr>
                <w:b/>
                <w:bCs/>
              </w:rPr>
            </w:pPr>
            <w:r w:rsidRPr="00311D2C">
              <w:rPr>
                <w:b/>
                <w:bCs/>
              </w:rPr>
              <w:t>Nr.</w:t>
            </w:r>
          </w:p>
        </w:tc>
        <w:tc>
          <w:tcPr>
            <w:tcW w:w="3685" w:type="dxa"/>
            <w:shd w:val="clear" w:color="auto" w:fill="D9D9D9" w:themeFill="background1" w:themeFillShade="D9"/>
          </w:tcPr>
          <w:p w14:paraId="25928654" w14:textId="77777777" w:rsidR="00EF142A" w:rsidRPr="00311D2C" w:rsidRDefault="00EF142A" w:rsidP="003D1A9B">
            <w:pPr>
              <w:spacing w:after="160" w:line="259" w:lineRule="auto"/>
              <w:rPr>
                <w:b/>
                <w:bCs/>
              </w:rPr>
            </w:pPr>
            <w:r w:rsidRPr="00311D2C">
              <w:rPr>
                <w:b/>
                <w:bCs/>
              </w:rPr>
              <w:t>Pakalpojuma saņēmēja nosaukums</w:t>
            </w:r>
          </w:p>
        </w:tc>
        <w:tc>
          <w:tcPr>
            <w:tcW w:w="4290" w:type="dxa"/>
            <w:shd w:val="clear" w:color="auto" w:fill="D9D9D9" w:themeFill="background1" w:themeFillShade="D9"/>
          </w:tcPr>
          <w:p w14:paraId="01380362" w14:textId="77777777" w:rsidR="00EF142A" w:rsidRPr="00311D2C" w:rsidRDefault="00EF142A" w:rsidP="003D1A9B">
            <w:pPr>
              <w:spacing w:after="160" w:line="259" w:lineRule="auto"/>
              <w:rPr>
                <w:b/>
                <w:bCs/>
              </w:rPr>
            </w:pPr>
            <w:r w:rsidRPr="00311D2C">
              <w:rPr>
                <w:b/>
                <w:bCs/>
              </w:rPr>
              <w:t>Pakalpojuma saņēmēja kontaktpersona*</w:t>
            </w:r>
          </w:p>
        </w:tc>
      </w:tr>
      <w:tr w:rsidR="00EF142A" w14:paraId="09BC1635" w14:textId="77777777" w:rsidTr="006C4612">
        <w:tc>
          <w:tcPr>
            <w:tcW w:w="988" w:type="dxa"/>
          </w:tcPr>
          <w:p w14:paraId="132DA8B0" w14:textId="77777777" w:rsidR="00EF142A" w:rsidRDefault="00EF142A" w:rsidP="006C4612">
            <w:pPr>
              <w:spacing w:after="160" w:line="259" w:lineRule="auto"/>
              <w:jc w:val="both"/>
            </w:pPr>
            <w:r>
              <w:t>1.</w:t>
            </w:r>
          </w:p>
        </w:tc>
        <w:tc>
          <w:tcPr>
            <w:tcW w:w="3685" w:type="dxa"/>
          </w:tcPr>
          <w:p w14:paraId="59AD2DD8" w14:textId="77777777" w:rsidR="00EF142A" w:rsidRDefault="00EF142A" w:rsidP="006C4612">
            <w:pPr>
              <w:spacing w:after="160" w:line="259" w:lineRule="auto"/>
              <w:jc w:val="both"/>
            </w:pPr>
          </w:p>
        </w:tc>
        <w:tc>
          <w:tcPr>
            <w:tcW w:w="4290" w:type="dxa"/>
          </w:tcPr>
          <w:p w14:paraId="63C4A35D" w14:textId="77777777" w:rsidR="00EF142A" w:rsidRDefault="00EF142A" w:rsidP="006C4612">
            <w:pPr>
              <w:spacing w:after="160" w:line="259" w:lineRule="auto"/>
              <w:jc w:val="both"/>
            </w:pPr>
          </w:p>
        </w:tc>
      </w:tr>
      <w:tr w:rsidR="00EF142A" w14:paraId="10037B99" w14:textId="77777777" w:rsidTr="006C4612">
        <w:tc>
          <w:tcPr>
            <w:tcW w:w="988" w:type="dxa"/>
          </w:tcPr>
          <w:p w14:paraId="0FACA68E" w14:textId="77777777" w:rsidR="00EF142A" w:rsidRDefault="00EF142A" w:rsidP="006C4612">
            <w:pPr>
              <w:spacing w:after="160" w:line="259" w:lineRule="auto"/>
              <w:jc w:val="both"/>
            </w:pPr>
            <w:r>
              <w:t>2.</w:t>
            </w:r>
          </w:p>
        </w:tc>
        <w:tc>
          <w:tcPr>
            <w:tcW w:w="3685" w:type="dxa"/>
          </w:tcPr>
          <w:p w14:paraId="6D7E4B02" w14:textId="77777777" w:rsidR="00EF142A" w:rsidRDefault="00EF142A" w:rsidP="006C4612">
            <w:pPr>
              <w:spacing w:after="160" w:line="259" w:lineRule="auto"/>
              <w:jc w:val="both"/>
            </w:pPr>
            <w:r>
              <w:t>…</w:t>
            </w:r>
          </w:p>
        </w:tc>
        <w:tc>
          <w:tcPr>
            <w:tcW w:w="4290" w:type="dxa"/>
          </w:tcPr>
          <w:p w14:paraId="21107920" w14:textId="77777777" w:rsidR="00EF142A" w:rsidRDefault="00EF142A" w:rsidP="006C4612">
            <w:pPr>
              <w:spacing w:after="160" w:line="259" w:lineRule="auto"/>
              <w:jc w:val="both"/>
            </w:pPr>
          </w:p>
        </w:tc>
      </w:tr>
    </w:tbl>
    <w:p w14:paraId="70A94E2F" w14:textId="77777777" w:rsidR="00EF142A" w:rsidRDefault="00EF142A" w:rsidP="00EF142A">
      <w:pPr>
        <w:spacing w:after="160" w:line="259" w:lineRule="auto"/>
        <w:jc w:val="both"/>
      </w:pPr>
    </w:p>
    <w:p w14:paraId="2A29445B" w14:textId="77777777" w:rsidR="00EF142A" w:rsidRPr="00311D2C" w:rsidRDefault="00EF142A" w:rsidP="00EF142A">
      <w:pPr>
        <w:pStyle w:val="ListParagraph"/>
        <w:numPr>
          <w:ilvl w:val="0"/>
          <w:numId w:val="6"/>
        </w:numPr>
        <w:overflowPunct/>
        <w:autoSpaceDE/>
        <w:autoSpaceDN/>
        <w:adjustRightInd/>
        <w:spacing w:after="160" w:line="259" w:lineRule="auto"/>
        <w:ind w:left="426" w:hanging="426"/>
        <w:contextualSpacing/>
        <w:jc w:val="both"/>
        <w:textAlignment w:val="auto"/>
        <w:rPr>
          <w:b/>
          <w:bCs/>
        </w:rPr>
      </w:pPr>
      <w:proofErr w:type="spellStart"/>
      <w:r w:rsidRPr="00311D2C">
        <w:rPr>
          <w:b/>
          <w:bCs/>
        </w:rPr>
        <w:t>Pretendenta</w:t>
      </w:r>
      <w:proofErr w:type="spellEnd"/>
      <w:r w:rsidRPr="00311D2C">
        <w:rPr>
          <w:b/>
          <w:bCs/>
        </w:rPr>
        <w:t xml:space="preserve"> </w:t>
      </w:r>
      <w:proofErr w:type="spellStart"/>
      <w:r w:rsidRPr="00311D2C">
        <w:rPr>
          <w:b/>
          <w:bCs/>
        </w:rPr>
        <w:t>vai</w:t>
      </w:r>
      <w:proofErr w:type="spellEnd"/>
      <w:r w:rsidRPr="00311D2C">
        <w:rPr>
          <w:b/>
          <w:bCs/>
        </w:rPr>
        <w:t xml:space="preserve"> </w:t>
      </w:r>
      <w:proofErr w:type="spellStart"/>
      <w:r w:rsidRPr="00311D2C">
        <w:rPr>
          <w:b/>
          <w:bCs/>
        </w:rPr>
        <w:t>tā</w:t>
      </w:r>
      <w:proofErr w:type="spellEnd"/>
      <w:r w:rsidRPr="00311D2C">
        <w:rPr>
          <w:b/>
          <w:bCs/>
        </w:rPr>
        <w:t xml:space="preserve"> </w:t>
      </w:r>
      <w:proofErr w:type="spellStart"/>
      <w:r w:rsidRPr="00311D2C">
        <w:rPr>
          <w:b/>
          <w:bCs/>
        </w:rPr>
        <w:t>projektā</w:t>
      </w:r>
      <w:proofErr w:type="spellEnd"/>
      <w:r w:rsidRPr="00311D2C">
        <w:rPr>
          <w:b/>
          <w:bCs/>
        </w:rPr>
        <w:t xml:space="preserve"> </w:t>
      </w:r>
      <w:proofErr w:type="spellStart"/>
      <w:r w:rsidRPr="00311D2C">
        <w:rPr>
          <w:b/>
          <w:bCs/>
        </w:rPr>
        <w:t>iesaistītā</w:t>
      </w:r>
      <w:proofErr w:type="spellEnd"/>
      <w:r w:rsidRPr="00311D2C">
        <w:rPr>
          <w:b/>
          <w:bCs/>
        </w:rPr>
        <w:t xml:space="preserve"> </w:t>
      </w:r>
      <w:proofErr w:type="spellStart"/>
      <w:r w:rsidRPr="00311D2C">
        <w:rPr>
          <w:b/>
          <w:bCs/>
        </w:rPr>
        <w:t>personāla</w:t>
      </w:r>
      <w:proofErr w:type="spellEnd"/>
      <w:r w:rsidRPr="00311D2C">
        <w:rPr>
          <w:b/>
          <w:bCs/>
        </w:rPr>
        <w:t xml:space="preserve"> </w:t>
      </w:r>
      <w:proofErr w:type="spellStart"/>
      <w:r w:rsidRPr="00311D2C">
        <w:rPr>
          <w:b/>
          <w:bCs/>
        </w:rPr>
        <w:t>pieredzes</w:t>
      </w:r>
      <w:proofErr w:type="spellEnd"/>
      <w:r w:rsidRPr="00311D2C">
        <w:rPr>
          <w:b/>
          <w:bCs/>
        </w:rPr>
        <w:t xml:space="preserve"> </w:t>
      </w:r>
      <w:proofErr w:type="spellStart"/>
      <w:r w:rsidRPr="00311D2C">
        <w:rPr>
          <w:b/>
          <w:bCs/>
        </w:rPr>
        <w:t>informācijas</w:t>
      </w:r>
      <w:proofErr w:type="spellEnd"/>
      <w:r w:rsidRPr="00311D2C">
        <w:rPr>
          <w:b/>
          <w:bCs/>
        </w:rPr>
        <w:t xml:space="preserve"> </w:t>
      </w:r>
      <w:proofErr w:type="spellStart"/>
      <w:r w:rsidRPr="00311D2C">
        <w:rPr>
          <w:b/>
          <w:bCs/>
        </w:rPr>
        <w:t>drošības</w:t>
      </w:r>
      <w:proofErr w:type="spellEnd"/>
      <w:r w:rsidRPr="00311D2C">
        <w:rPr>
          <w:b/>
          <w:bCs/>
        </w:rPr>
        <w:t xml:space="preserve"> </w:t>
      </w:r>
      <w:proofErr w:type="spellStart"/>
      <w:r w:rsidRPr="00311D2C">
        <w:rPr>
          <w:b/>
          <w:bCs/>
        </w:rPr>
        <w:t>jomā</w:t>
      </w:r>
      <w:proofErr w:type="spellEnd"/>
      <w:r w:rsidRPr="00311D2C">
        <w:rPr>
          <w:b/>
          <w:bCs/>
        </w:rPr>
        <w:t xml:space="preserve"> </w:t>
      </w:r>
      <w:proofErr w:type="spellStart"/>
      <w:r w:rsidRPr="00311D2C">
        <w:rPr>
          <w:b/>
          <w:bCs/>
        </w:rPr>
        <w:t>apliecinājuma</w:t>
      </w:r>
      <w:proofErr w:type="spellEnd"/>
      <w:r w:rsidRPr="00311D2C">
        <w:rPr>
          <w:b/>
          <w:bCs/>
        </w:rPr>
        <w:t xml:space="preserve"> forma</w:t>
      </w:r>
    </w:p>
    <w:p w14:paraId="0C302477" w14:textId="77777777" w:rsidR="00EF142A" w:rsidRDefault="00EF142A" w:rsidP="00EF142A">
      <w:pPr>
        <w:pStyle w:val="ListParagraph"/>
        <w:spacing w:after="160" w:line="259" w:lineRule="auto"/>
        <w:ind w:left="0"/>
        <w:jc w:val="both"/>
      </w:pPr>
    </w:p>
    <w:tbl>
      <w:tblPr>
        <w:tblStyle w:val="TableGrid"/>
        <w:tblW w:w="0" w:type="auto"/>
        <w:tblLook w:val="04A0" w:firstRow="1" w:lastRow="0" w:firstColumn="1" w:lastColumn="0" w:noHBand="0" w:noVBand="1"/>
      </w:tblPr>
      <w:tblGrid>
        <w:gridCol w:w="840"/>
        <w:gridCol w:w="3124"/>
        <w:gridCol w:w="1418"/>
        <w:gridCol w:w="1559"/>
        <w:gridCol w:w="2022"/>
      </w:tblGrid>
      <w:tr w:rsidR="00EF142A" w:rsidRPr="00311D2C" w14:paraId="39EC7F35" w14:textId="77777777" w:rsidTr="006C4612">
        <w:tc>
          <w:tcPr>
            <w:tcW w:w="840" w:type="dxa"/>
            <w:vMerge w:val="restart"/>
            <w:shd w:val="clear" w:color="auto" w:fill="D9D9D9" w:themeFill="background1" w:themeFillShade="D9"/>
          </w:tcPr>
          <w:p w14:paraId="2DF38EB2" w14:textId="77777777" w:rsidR="00EF142A" w:rsidRPr="00311D2C" w:rsidRDefault="00EF142A" w:rsidP="006C4612">
            <w:pPr>
              <w:spacing w:after="160" w:line="259" w:lineRule="auto"/>
              <w:jc w:val="both"/>
              <w:rPr>
                <w:b/>
                <w:bCs/>
              </w:rPr>
            </w:pPr>
            <w:r w:rsidRPr="00311D2C">
              <w:rPr>
                <w:b/>
                <w:bCs/>
              </w:rPr>
              <w:t>Nr.</w:t>
            </w:r>
          </w:p>
        </w:tc>
        <w:tc>
          <w:tcPr>
            <w:tcW w:w="3124" w:type="dxa"/>
            <w:vMerge w:val="restart"/>
            <w:shd w:val="clear" w:color="auto" w:fill="D9D9D9" w:themeFill="background1" w:themeFillShade="D9"/>
          </w:tcPr>
          <w:p w14:paraId="73B6159B" w14:textId="77777777" w:rsidR="00EF142A" w:rsidRPr="00311D2C" w:rsidRDefault="00EF142A" w:rsidP="006C4612">
            <w:pPr>
              <w:spacing w:after="160" w:line="259" w:lineRule="auto"/>
              <w:jc w:val="both"/>
              <w:rPr>
                <w:b/>
                <w:bCs/>
              </w:rPr>
            </w:pPr>
            <w:r w:rsidRPr="00311D2C">
              <w:rPr>
                <w:b/>
                <w:bCs/>
              </w:rPr>
              <w:t xml:space="preserve">Uzņēmums/ projekts, kurā iegūta pieredze informācijas drošības </w:t>
            </w:r>
          </w:p>
        </w:tc>
        <w:tc>
          <w:tcPr>
            <w:tcW w:w="2977" w:type="dxa"/>
            <w:gridSpan w:val="2"/>
            <w:shd w:val="clear" w:color="auto" w:fill="D9D9D9" w:themeFill="background1" w:themeFillShade="D9"/>
          </w:tcPr>
          <w:p w14:paraId="2B67DE6F" w14:textId="77777777" w:rsidR="00EF142A" w:rsidRPr="00311D2C" w:rsidRDefault="00EF142A" w:rsidP="006C4612">
            <w:pPr>
              <w:spacing w:after="160" w:line="259" w:lineRule="auto"/>
              <w:jc w:val="both"/>
              <w:rPr>
                <w:b/>
                <w:bCs/>
              </w:rPr>
            </w:pPr>
            <w:r w:rsidRPr="00311D2C">
              <w:rPr>
                <w:b/>
                <w:bCs/>
              </w:rPr>
              <w:t>Pieredzes gūšanas periods (no, līdz)</w:t>
            </w:r>
          </w:p>
        </w:tc>
        <w:tc>
          <w:tcPr>
            <w:tcW w:w="2022" w:type="dxa"/>
            <w:vMerge w:val="restart"/>
            <w:shd w:val="clear" w:color="auto" w:fill="D9D9D9" w:themeFill="background1" w:themeFillShade="D9"/>
          </w:tcPr>
          <w:p w14:paraId="4ACD1D5E" w14:textId="77777777" w:rsidR="00EF142A" w:rsidRPr="00311D2C" w:rsidRDefault="00EF142A" w:rsidP="006C4612">
            <w:pPr>
              <w:spacing w:after="160" w:line="259" w:lineRule="auto"/>
              <w:jc w:val="both"/>
              <w:rPr>
                <w:b/>
                <w:bCs/>
              </w:rPr>
            </w:pPr>
            <w:r w:rsidRPr="00311D2C">
              <w:rPr>
                <w:b/>
                <w:bCs/>
              </w:rPr>
              <w:t xml:space="preserve">Pieredzi apliecināt pilnvarotas personas </w:t>
            </w:r>
            <w:proofErr w:type="spellStart"/>
            <w:r w:rsidRPr="00311D2C">
              <w:rPr>
                <w:b/>
                <w:bCs/>
              </w:rPr>
              <w:t>kontaktinfor-mācija</w:t>
            </w:r>
            <w:proofErr w:type="spellEnd"/>
            <w:r w:rsidRPr="00311D2C">
              <w:rPr>
                <w:b/>
                <w:bCs/>
              </w:rPr>
              <w:t>*</w:t>
            </w:r>
          </w:p>
        </w:tc>
      </w:tr>
      <w:tr w:rsidR="00EF142A" w:rsidRPr="00311D2C" w14:paraId="7AEBD4C1" w14:textId="77777777" w:rsidTr="006C4612">
        <w:tc>
          <w:tcPr>
            <w:tcW w:w="840" w:type="dxa"/>
            <w:vMerge/>
            <w:shd w:val="clear" w:color="auto" w:fill="D9D9D9" w:themeFill="background1" w:themeFillShade="D9"/>
          </w:tcPr>
          <w:p w14:paraId="40D8E8D9" w14:textId="77777777" w:rsidR="00EF142A" w:rsidRPr="00311D2C" w:rsidRDefault="00EF142A" w:rsidP="006C4612">
            <w:pPr>
              <w:spacing w:after="160" w:line="259" w:lineRule="auto"/>
              <w:jc w:val="both"/>
              <w:rPr>
                <w:b/>
                <w:bCs/>
              </w:rPr>
            </w:pPr>
          </w:p>
        </w:tc>
        <w:tc>
          <w:tcPr>
            <w:tcW w:w="3124" w:type="dxa"/>
            <w:vMerge/>
            <w:shd w:val="clear" w:color="auto" w:fill="D9D9D9" w:themeFill="background1" w:themeFillShade="D9"/>
          </w:tcPr>
          <w:p w14:paraId="5C69A971" w14:textId="77777777" w:rsidR="00EF142A" w:rsidRPr="00311D2C" w:rsidRDefault="00EF142A" w:rsidP="006C4612">
            <w:pPr>
              <w:spacing w:after="160" w:line="259" w:lineRule="auto"/>
              <w:jc w:val="both"/>
              <w:rPr>
                <w:b/>
                <w:bCs/>
              </w:rPr>
            </w:pPr>
          </w:p>
        </w:tc>
        <w:tc>
          <w:tcPr>
            <w:tcW w:w="1418" w:type="dxa"/>
            <w:shd w:val="clear" w:color="auto" w:fill="D9D9D9" w:themeFill="background1" w:themeFillShade="D9"/>
          </w:tcPr>
          <w:p w14:paraId="5C96415F" w14:textId="77777777" w:rsidR="00EF142A" w:rsidRPr="00311D2C" w:rsidRDefault="00EF142A" w:rsidP="006C4612">
            <w:pPr>
              <w:spacing w:after="160" w:line="259" w:lineRule="auto"/>
              <w:jc w:val="both"/>
              <w:rPr>
                <w:b/>
                <w:bCs/>
              </w:rPr>
            </w:pPr>
            <w:r w:rsidRPr="00311D2C">
              <w:rPr>
                <w:b/>
                <w:bCs/>
              </w:rPr>
              <w:t>No</w:t>
            </w:r>
          </w:p>
          <w:p w14:paraId="0B56B3E1" w14:textId="77777777" w:rsidR="00EF142A" w:rsidRPr="00311D2C" w:rsidRDefault="00EF142A" w:rsidP="006C4612">
            <w:pPr>
              <w:spacing w:after="160" w:line="259" w:lineRule="auto"/>
              <w:jc w:val="both"/>
              <w:rPr>
                <w:b/>
                <w:bCs/>
              </w:rPr>
            </w:pPr>
            <w:r w:rsidRPr="00311D2C">
              <w:rPr>
                <w:b/>
                <w:bCs/>
              </w:rPr>
              <w:t>(</w:t>
            </w:r>
            <w:proofErr w:type="spellStart"/>
            <w:r w:rsidRPr="00311D2C">
              <w:rPr>
                <w:b/>
                <w:bCs/>
              </w:rPr>
              <w:t>mēn</w:t>
            </w:r>
            <w:proofErr w:type="spellEnd"/>
            <w:r w:rsidRPr="00311D2C">
              <w:rPr>
                <w:b/>
                <w:bCs/>
              </w:rPr>
              <w:t>/gads)</w:t>
            </w:r>
          </w:p>
        </w:tc>
        <w:tc>
          <w:tcPr>
            <w:tcW w:w="1559" w:type="dxa"/>
            <w:shd w:val="clear" w:color="auto" w:fill="D9D9D9" w:themeFill="background1" w:themeFillShade="D9"/>
          </w:tcPr>
          <w:p w14:paraId="183F7477" w14:textId="77777777" w:rsidR="00EF142A" w:rsidRPr="00311D2C" w:rsidRDefault="00EF142A" w:rsidP="006C4612">
            <w:pPr>
              <w:spacing w:after="160" w:line="259" w:lineRule="auto"/>
              <w:jc w:val="both"/>
              <w:rPr>
                <w:b/>
                <w:bCs/>
              </w:rPr>
            </w:pPr>
            <w:r w:rsidRPr="00311D2C">
              <w:rPr>
                <w:b/>
                <w:bCs/>
              </w:rPr>
              <w:t>Līdz</w:t>
            </w:r>
          </w:p>
          <w:p w14:paraId="5563B5C6" w14:textId="77777777" w:rsidR="00EF142A" w:rsidRPr="00311D2C" w:rsidRDefault="00EF142A" w:rsidP="006C4612">
            <w:pPr>
              <w:spacing w:after="160" w:line="259" w:lineRule="auto"/>
              <w:jc w:val="both"/>
              <w:rPr>
                <w:b/>
                <w:bCs/>
              </w:rPr>
            </w:pPr>
            <w:r w:rsidRPr="00311D2C">
              <w:rPr>
                <w:b/>
                <w:bCs/>
              </w:rPr>
              <w:t>(</w:t>
            </w:r>
            <w:proofErr w:type="spellStart"/>
            <w:r w:rsidRPr="00311D2C">
              <w:rPr>
                <w:b/>
                <w:bCs/>
              </w:rPr>
              <w:t>mēn</w:t>
            </w:r>
            <w:proofErr w:type="spellEnd"/>
            <w:r w:rsidRPr="00311D2C">
              <w:rPr>
                <w:b/>
                <w:bCs/>
              </w:rPr>
              <w:t>./gads)</w:t>
            </w:r>
          </w:p>
        </w:tc>
        <w:tc>
          <w:tcPr>
            <w:tcW w:w="2022" w:type="dxa"/>
            <w:vMerge/>
            <w:shd w:val="clear" w:color="auto" w:fill="D9D9D9" w:themeFill="background1" w:themeFillShade="D9"/>
          </w:tcPr>
          <w:p w14:paraId="6D413DC6" w14:textId="77777777" w:rsidR="00EF142A" w:rsidRPr="00311D2C" w:rsidRDefault="00EF142A" w:rsidP="006C4612">
            <w:pPr>
              <w:spacing w:after="160" w:line="259" w:lineRule="auto"/>
              <w:jc w:val="both"/>
              <w:rPr>
                <w:b/>
                <w:bCs/>
              </w:rPr>
            </w:pPr>
          </w:p>
        </w:tc>
      </w:tr>
      <w:tr w:rsidR="00EF142A" w14:paraId="2942E8C2" w14:textId="77777777" w:rsidTr="006C4612">
        <w:tc>
          <w:tcPr>
            <w:tcW w:w="840" w:type="dxa"/>
          </w:tcPr>
          <w:p w14:paraId="444DEBD2" w14:textId="77777777" w:rsidR="00EF142A" w:rsidRDefault="00EF142A" w:rsidP="006C4612">
            <w:pPr>
              <w:spacing w:after="160" w:line="259" w:lineRule="auto"/>
              <w:jc w:val="both"/>
            </w:pPr>
            <w:r>
              <w:t>1.</w:t>
            </w:r>
          </w:p>
        </w:tc>
        <w:tc>
          <w:tcPr>
            <w:tcW w:w="3124" w:type="dxa"/>
          </w:tcPr>
          <w:p w14:paraId="7C5CACEE" w14:textId="77777777" w:rsidR="00EF142A" w:rsidRDefault="00EF142A" w:rsidP="006C4612">
            <w:pPr>
              <w:spacing w:after="160" w:line="259" w:lineRule="auto"/>
              <w:jc w:val="both"/>
            </w:pPr>
          </w:p>
        </w:tc>
        <w:tc>
          <w:tcPr>
            <w:tcW w:w="1418" w:type="dxa"/>
          </w:tcPr>
          <w:p w14:paraId="0A6317E8" w14:textId="77777777" w:rsidR="00EF142A" w:rsidRDefault="00EF142A" w:rsidP="006C4612">
            <w:pPr>
              <w:spacing w:after="160" w:line="259" w:lineRule="auto"/>
              <w:jc w:val="both"/>
            </w:pPr>
          </w:p>
        </w:tc>
        <w:tc>
          <w:tcPr>
            <w:tcW w:w="1559" w:type="dxa"/>
          </w:tcPr>
          <w:p w14:paraId="1698D30F" w14:textId="77777777" w:rsidR="00EF142A" w:rsidRDefault="00EF142A" w:rsidP="006C4612">
            <w:pPr>
              <w:spacing w:after="160" w:line="259" w:lineRule="auto"/>
              <w:jc w:val="both"/>
            </w:pPr>
          </w:p>
        </w:tc>
        <w:tc>
          <w:tcPr>
            <w:tcW w:w="2022" w:type="dxa"/>
          </w:tcPr>
          <w:p w14:paraId="7FE5ADA1" w14:textId="77777777" w:rsidR="00EF142A" w:rsidRDefault="00EF142A" w:rsidP="006C4612">
            <w:pPr>
              <w:spacing w:after="160" w:line="259" w:lineRule="auto"/>
              <w:jc w:val="both"/>
            </w:pPr>
          </w:p>
        </w:tc>
      </w:tr>
      <w:tr w:rsidR="00EF142A" w14:paraId="0346DA89" w14:textId="77777777" w:rsidTr="006C4612">
        <w:tc>
          <w:tcPr>
            <w:tcW w:w="840" w:type="dxa"/>
          </w:tcPr>
          <w:p w14:paraId="06E82A47" w14:textId="77777777" w:rsidR="00EF142A" w:rsidRDefault="00EF142A" w:rsidP="006C4612">
            <w:pPr>
              <w:spacing w:after="160" w:line="259" w:lineRule="auto"/>
              <w:jc w:val="both"/>
            </w:pPr>
            <w:r>
              <w:t>2.</w:t>
            </w:r>
          </w:p>
        </w:tc>
        <w:tc>
          <w:tcPr>
            <w:tcW w:w="3124" w:type="dxa"/>
          </w:tcPr>
          <w:p w14:paraId="13AAAA6E" w14:textId="77777777" w:rsidR="00EF142A" w:rsidRDefault="00EF142A" w:rsidP="006C4612">
            <w:pPr>
              <w:spacing w:after="160" w:line="259" w:lineRule="auto"/>
              <w:jc w:val="both"/>
            </w:pPr>
            <w:r>
              <w:t>..</w:t>
            </w:r>
          </w:p>
        </w:tc>
        <w:tc>
          <w:tcPr>
            <w:tcW w:w="1418" w:type="dxa"/>
          </w:tcPr>
          <w:p w14:paraId="15590020" w14:textId="77777777" w:rsidR="00EF142A" w:rsidRDefault="00EF142A" w:rsidP="006C4612">
            <w:pPr>
              <w:spacing w:after="160" w:line="259" w:lineRule="auto"/>
              <w:jc w:val="both"/>
            </w:pPr>
          </w:p>
        </w:tc>
        <w:tc>
          <w:tcPr>
            <w:tcW w:w="1559" w:type="dxa"/>
          </w:tcPr>
          <w:p w14:paraId="12668E04" w14:textId="77777777" w:rsidR="00EF142A" w:rsidRDefault="00EF142A" w:rsidP="006C4612">
            <w:pPr>
              <w:spacing w:after="160" w:line="259" w:lineRule="auto"/>
              <w:jc w:val="both"/>
            </w:pPr>
          </w:p>
        </w:tc>
        <w:tc>
          <w:tcPr>
            <w:tcW w:w="2022" w:type="dxa"/>
          </w:tcPr>
          <w:p w14:paraId="0362E063" w14:textId="77777777" w:rsidR="00EF142A" w:rsidRDefault="00EF142A" w:rsidP="006C4612">
            <w:pPr>
              <w:spacing w:after="160" w:line="259" w:lineRule="auto"/>
              <w:jc w:val="both"/>
            </w:pPr>
          </w:p>
        </w:tc>
      </w:tr>
    </w:tbl>
    <w:p w14:paraId="503A5F75" w14:textId="77777777" w:rsidR="00EF142A" w:rsidRDefault="00EF142A" w:rsidP="00EF142A">
      <w:pPr>
        <w:spacing w:after="160" w:line="259" w:lineRule="auto"/>
      </w:pPr>
    </w:p>
    <w:p w14:paraId="6A6CF35B" w14:textId="77777777" w:rsidR="00EF142A" w:rsidRDefault="00EF142A" w:rsidP="00EF142A">
      <w:pPr>
        <w:pStyle w:val="ListParagraph"/>
        <w:numPr>
          <w:ilvl w:val="0"/>
          <w:numId w:val="6"/>
        </w:numPr>
        <w:overflowPunct/>
        <w:autoSpaceDE/>
        <w:autoSpaceDN/>
        <w:adjustRightInd/>
        <w:spacing w:after="160" w:line="259" w:lineRule="auto"/>
        <w:ind w:left="426" w:hanging="426"/>
        <w:contextualSpacing/>
        <w:jc w:val="both"/>
        <w:textAlignment w:val="auto"/>
        <w:rPr>
          <w:b/>
          <w:bCs/>
        </w:rPr>
      </w:pPr>
      <w:proofErr w:type="spellStart"/>
      <w:r w:rsidRPr="00311D2C">
        <w:rPr>
          <w:b/>
          <w:bCs/>
        </w:rPr>
        <w:t>Pretendenta</w:t>
      </w:r>
      <w:proofErr w:type="spellEnd"/>
      <w:r w:rsidRPr="00311D2C">
        <w:rPr>
          <w:b/>
          <w:bCs/>
        </w:rPr>
        <w:t xml:space="preserve"> </w:t>
      </w:r>
      <w:proofErr w:type="spellStart"/>
      <w:r>
        <w:rPr>
          <w:b/>
          <w:bCs/>
        </w:rPr>
        <w:t>vai</w:t>
      </w:r>
      <w:proofErr w:type="spellEnd"/>
      <w:r>
        <w:rPr>
          <w:b/>
          <w:bCs/>
        </w:rPr>
        <w:t xml:space="preserve"> </w:t>
      </w:r>
      <w:proofErr w:type="spellStart"/>
      <w:r>
        <w:rPr>
          <w:b/>
          <w:bCs/>
        </w:rPr>
        <w:t>tā</w:t>
      </w:r>
      <w:proofErr w:type="spellEnd"/>
      <w:r>
        <w:rPr>
          <w:b/>
          <w:bCs/>
        </w:rPr>
        <w:t xml:space="preserve"> </w:t>
      </w:r>
      <w:proofErr w:type="spellStart"/>
      <w:r>
        <w:rPr>
          <w:b/>
          <w:bCs/>
        </w:rPr>
        <w:t>darbinieku</w:t>
      </w:r>
      <w:proofErr w:type="spellEnd"/>
      <w:r>
        <w:rPr>
          <w:b/>
          <w:bCs/>
        </w:rPr>
        <w:t xml:space="preserve"> </w:t>
      </w:r>
      <w:proofErr w:type="spellStart"/>
      <w:r>
        <w:rPr>
          <w:b/>
          <w:bCs/>
        </w:rPr>
        <w:t>kompetenci</w:t>
      </w:r>
      <w:proofErr w:type="spellEnd"/>
      <w:r>
        <w:rPr>
          <w:b/>
          <w:bCs/>
        </w:rPr>
        <w:t xml:space="preserve"> </w:t>
      </w:r>
      <w:proofErr w:type="spellStart"/>
      <w:r>
        <w:rPr>
          <w:b/>
          <w:bCs/>
        </w:rPr>
        <w:t>apliecinošo</w:t>
      </w:r>
      <w:proofErr w:type="spellEnd"/>
      <w:r>
        <w:rPr>
          <w:b/>
          <w:bCs/>
        </w:rPr>
        <w:t xml:space="preserve"> </w:t>
      </w:r>
      <w:proofErr w:type="spellStart"/>
      <w:r>
        <w:rPr>
          <w:b/>
          <w:bCs/>
        </w:rPr>
        <w:t>sertifikātu</w:t>
      </w:r>
      <w:proofErr w:type="spellEnd"/>
      <w:r>
        <w:rPr>
          <w:b/>
          <w:bCs/>
        </w:rPr>
        <w:t xml:space="preserve"> </w:t>
      </w:r>
      <w:proofErr w:type="spellStart"/>
      <w:r>
        <w:rPr>
          <w:b/>
          <w:bCs/>
        </w:rPr>
        <w:t>uzskaitījums</w:t>
      </w:r>
      <w:proofErr w:type="spellEnd"/>
    </w:p>
    <w:tbl>
      <w:tblPr>
        <w:tblW w:w="8963"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36"/>
        <w:gridCol w:w="1649"/>
        <w:gridCol w:w="2357"/>
        <w:gridCol w:w="2595"/>
      </w:tblGrid>
      <w:tr w:rsidR="00EF142A" w:rsidRPr="00D42E4D" w14:paraId="0F9BD735" w14:textId="77777777" w:rsidTr="006C4612">
        <w:tc>
          <w:tcPr>
            <w:tcW w:w="526" w:type="dxa"/>
            <w:tcBorders>
              <w:top w:val="single" w:sz="4" w:space="0" w:color="000000"/>
              <w:left w:val="single" w:sz="4" w:space="0" w:color="000000"/>
              <w:bottom w:val="single" w:sz="4" w:space="0" w:color="000000"/>
              <w:right w:val="single" w:sz="4" w:space="0" w:color="000000"/>
            </w:tcBorders>
            <w:shd w:val="clear" w:color="auto" w:fill="D9D9D9"/>
          </w:tcPr>
          <w:p w14:paraId="70C0D175" w14:textId="77777777" w:rsidR="00EF142A" w:rsidRPr="00D42E4D" w:rsidRDefault="00EF142A" w:rsidP="006C4612">
            <w:pPr>
              <w:rPr>
                <w:b/>
                <w:bCs/>
                <w:color w:val="000000"/>
                <w:sz w:val="22"/>
                <w:szCs w:val="22"/>
              </w:rPr>
            </w:pPr>
            <w:r>
              <w:rPr>
                <w:b/>
                <w:bCs/>
                <w:color w:val="000000"/>
                <w:sz w:val="22"/>
                <w:szCs w:val="22"/>
              </w:rPr>
              <w:t>Nr.</w:t>
            </w:r>
          </w:p>
        </w:tc>
        <w:tc>
          <w:tcPr>
            <w:tcW w:w="18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03068D2" w14:textId="77777777" w:rsidR="00EF142A" w:rsidRPr="00D42E4D" w:rsidRDefault="00EF142A" w:rsidP="006C4612">
            <w:pPr>
              <w:rPr>
                <w:rFonts w:ascii="Helvetica" w:hAnsi="Helvetica" w:cs="Helvetica"/>
                <w:b/>
                <w:bCs/>
                <w:color w:val="222222"/>
              </w:rPr>
            </w:pPr>
            <w:r w:rsidRPr="00D42E4D">
              <w:rPr>
                <w:b/>
                <w:bCs/>
                <w:color w:val="000000"/>
                <w:sz w:val="22"/>
                <w:szCs w:val="22"/>
              </w:rPr>
              <w:t xml:space="preserve">Izglītības iestāde </w:t>
            </w:r>
          </w:p>
        </w:tc>
        <w:tc>
          <w:tcPr>
            <w:tcW w:w="16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4C3208BF" w14:textId="77777777" w:rsidR="00EF142A" w:rsidRPr="00D42E4D" w:rsidRDefault="00EF142A" w:rsidP="006C4612">
            <w:pPr>
              <w:rPr>
                <w:rFonts w:ascii="Helvetica" w:hAnsi="Helvetica" w:cs="Helvetica"/>
                <w:b/>
                <w:bCs/>
                <w:color w:val="222222"/>
              </w:rPr>
            </w:pPr>
            <w:r w:rsidRPr="00D42E4D">
              <w:rPr>
                <w:b/>
                <w:bCs/>
                <w:color w:val="000000"/>
                <w:sz w:val="22"/>
                <w:szCs w:val="22"/>
              </w:rPr>
              <w:t>Sertifikācija</w:t>
            </w:r>
          </w:p>
        </w:tc>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8653AA" w14:textId="77777777" w:rsidR="00EF142A" w:rsidRPr="00D42E4D" w:rsidRDefault="00EF142A" w:rsidP="006C4612">
            <w:pPr>
              <w:rPr>
                <w:b/>
                <w:bCs/>
                <w:color w:val="000000"/>
                <w:sz w:val="22"/>
                <w:szCs w:val="22"/>
              </w:rPr>
            </w:pPr>
            <w:r>
              <w:rPr>
                <w:b/>
                <w:bCs/>
                <w:color w:val="000000"/>
                <w:sz w:val="22"/>
                <w:szCs w:val="22"/>
              </w:rPr>
              <w:t>Izsniegšanas</w:t>
            </w:r>
            <w:r w:rsidRPr="00D42E4D">
              <w:rPr>
                <w:b/>
                <w:bCs/>
                <w:color w:val="000000"/>
                <w:sz w:val="22"/>
                <w:szCs w:val="22"/>
              </w:rPr>
              <w:t xml:space="preserve"> datums</w:t>
            </w:r>
          </w:p>
        </w:tc>
        <w:tc>
          <w:tcPr>
            <w:tcW w:w="2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A447726" w14:textId="77777777" w:rsidR="00EF142A" w:rsidRPr="00D42E4D" w:rsidRDefault="00EF142A" w:rsidP="006C4612">
            <w:pPr>
              <w:rPr>
                <w:rFonts w:ascii="Helvetica" w:hAnsi="Helvetica" w:cs="Helvetica"/>
                <w:b/>
                <w:bCs/>
                <w:color w:val="222222"/>
              </w:rPr>
            </w:pPr>
            <w:r w:rsidRPr="00D42E4D">
              <w:rPr>
                <w:b/>
                <w:bCs/>
                <w:color w:val="000000"/>
                <w:sz w:val="22"/>
                <w:szCs w:val="22"/>
              </w:rPr>
              <w:t>Kvalifikāciju apliecinošie dokumenti</w:t>
            </w:r>
          </w:p>
        </w:tc>
      </w:tr>
      <w:tr w:rsidR="00EF142A" w:rsidRPr="00D42E4D" w14:paraId="3412607F" w14:textId="77777777" w:rsidTr="006C4612">
        <w:tc>
          <w:tcPr>
            <w:tcW w:w="526" w:type="dxa"/>
            <w:tcBorders>
              <w:top w:val="single" w:sz="4" w:space="0" w:color="000000"/>
              <w:left w:val="single" w:sz="4" w:space="0" w:color="000000"/>
              <w:bottom w:val="single" w:sz="4" w:space="0" w:color="000000"/>
              <w:right w:val="single" w:sz="4" w:space="0" w:color="000000"/>
            </w:tcBorders>
            <w:shd w:val="clear" w:color="auto" w:fill="FFFFFF"/>
          </w:tcPr>
          <w:p w14:paraId="689BBD08" w14:textId="77777777" w:rsidR="00EF142A" w:rsidRPr="00D42E4D" w:rsidRDefault="00EF142A" w:rsidP="006C4612">
            <w:pPr>
              <w:jc w:val="center"/>
              <w:rPr>
                <w:color w:val="000000"/>
                <w:sz w:val="22"/>
                <w:szCs w:val="22"/>
              </w:rPr>
            </w:pPr>
            <w:r>
              <w:rPr>
                <w:color w:val="000000"/>
                <w:sz w:val="22"/>
                <w:szCs w:val="22"/>
              </w:rPr>
              <w:t>1.</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9AFBF43" w14:textId="77777777" w:rsidR="00EF142A" w:rsidRPr="00D42E4D" w:rsidRDefault="00EF142A" w:rsidP="006C4612">
            <w:pPr>
              <w:rPr>
                <w:rFonts w:ascii="Helvetica" w:hAnsi="Helvetica" w:cs="Helvetica"/>
                <w:color w:val="222222"/>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64941A3" w14:textId="77777777" w:rsidR="00EF142A" w:rsidRPr="00D42E4D" w:rsidRDefault="00EF142A" w:rsidP="006C4612">
            <w:pPr>
              <w:rPr>
                <w:rFonts w:ascii="Helvetica" w:hAnsi="Helvetica" w:cs="Helvetica"/>
                <w:color w:val="222222"/>
              </w:rPr>
            </w:pPr>
          </w:p>
        </w:tc>
        <w:tc>
          <w:tcPr>
            <w:tcW w:w="2357" w:type="dxa"/>
            <w:tcBorders>
              <w:top w:val="single" w:sz="4" w:space="0" w:color="000000"/>
              <w:left w:val="single" w:sz="4" w:space="0" w:color="000000"/>
              <w:bottom w:val="single" w:sz="4" w:space="0" w:color="000000"/>
              <w:right w:val="single" w:sz="4" w:space="0" w:color="000000"/>
            </w:tcBorders>
            <w:shd w:val="clear" w:color="auto" w:fill="FFFFFF"/>
          </w:tcPr>
          <w:p w14:paraId="6367CAF3" w14:textId="77777777" w:rsidR="00EF142A" w:rsidRPr="00D42E4D" w:rsidRDefault="00EF142A" w:rsidP="006C4612">
            <w:pPr>
              <w:rPr>
                <w:rFonts w:ascii="Helvetica" w:hAnsi="Helvetica" w:cs="Helvetica"/>
                <w:color w:val="222222"/>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FE1CA16" w14:textId="77777777" w:rsidR="00EF142A" w:rsidRPr="00D42E4D" w:rsidRDefault="00EF142A" w:rsidP="006C4612">
            <w:pPr>
              <w:rPr>
                <w:rFonts w:ascii="Helvetica" w:hAnsi="Helvetica" w:cs="Helvetica"/>
                <w:color w:val="222222"/>
              </w:rPr>
            </w:pPr>
          </w:p>
        </w:tc>
      </w:tr>
      <w:tr w:rsidR="00EF142A" w:rsidRPr="00D42E4D" w14:paraId="341A61F6" w14:textId="77777777" w:rsidTr="006C4612">
        <w:tc>
          <w:tcPr>
            <w:tcW w:w="526" w:type="dxa"/>
            <w:tcBorders>
              <w:top w:val="single" w:sz="4" w:space="0" w:color="000000"/>
              <w:left w:val="single" w:sz="4" w:space="0" w:color="000000"/>
              <w:bottom w:val="single" w:sz="4" w:space="0" w:color="000000"/>
              <w:right w:val="single" w:sz="4" w:space="0" w:color="000000"/>
            </w:tcBorders>
            <w:shd w:val="clear" w:color="auto" w:fill="FFFFFF"/>
          </w:tcPr>
          <w:p w14:paraId="400CABF2" w14:textId="77777777" w:rsidR="00EF142A" w:rsidRPr="00D42E4D" w:rsidRDefault="00EF142A" w:rsidP="006C4612">
            <w:pPr>
              <w:jc w:val="center"/>
              <w:rPr>
                <w:color w:val="000000"/>
                <w:sz w:val="22"/>
                <w:szCs w:val="22"/>
              </w:rPr>
            </w:pPr>
            <w:r>
              <w:rPr>
                <w:color w:val="000000"/>
                <w:sz w:val="22"/>
                <w:szCs w:val="22"/>
              </w:rPr>
              <w:t>2.</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12D4B84" w14:textId="77777777" w:rsidR="00EF142A" w:rsidRPr="00D42E4D" w:rsidRDefault="00EF142A" w:rsidP="006C4612">
            <w:pPr>
              <w:rPr>
                <w:rFonts w:ascii="Helvetica" w:hAnsi="Helvetica" w:cs="Helvetica"/>
                <w:color w:val="222222"/>
              </w:rPr>
            </w:pPr>
          </w:p>
        </w:tc>
        <w:tc>
          <w:tcPr>
            <w:tcW w:w="16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1B6D050" w14:textId="77777777" w:rsidR="00EF142A" w:rsidRPr="00D42E4D" w:rsidRDefault="00EF142A" w:rsidP="006C4612">
            <w:pPr>
              <w:rPr>
                <w:rFonts w:ascii="Helvetica" w:hAnsi="Helvetica" w:cs="Helvetica"/>
                <w:color w:val="222222"/>
              </w:rPr>
            </w:pPr>
          </w:p>
        </w:tc>
        <w:tc>
          <w:tcPr>
            <w:tcW w:w="2357" w:type="dxa"/>
            <w:tcBorders>
              <w:top w:val="single" w:sz="4" w:space="0" w:color="000000"/>
              <w:left w:val="single" w:sz="4" w:space="0" w:color="000000"/>
              <w:bottom w:val="single" w:sz="4" w:space="0" w:color="000000"/>
              <w:right w:val="single" w:sz="4" w:space="0" w:color="000000"/>
            </w:tcBorders>
            <w:shd w:val="clear" w:color="auto" w:fill="FFFFFF"/>
          </w:tcPr>
          <w:p w14:paraId="5D6239DE" w14:textId="77777777" w:rsidR="00EF142A" w:rsidRPr="00D42E4D" w:rsidRDefault="00EF142A" w:rsidP="006C4612">
            <w:pPr>
              <w:rPr>
                <w:rFonts w:ascii="Helvetica" w:hAnsi="Helvetica" w:cs="Helvetica"/>
                <w:color w:val="222222"/>
              </w:rPr>
            </w:pPr>
          </w:p>
        </w:tc>
        <w:tc>
          <w:tcPr>
            <w:tcW w:w="25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C52EB52" w14:textId="77777777" w:rsidR="00EF142A" w:rsidRPr="00D42E4D" w:rsidRDefault="00EF142A" w:rsidP="006C4612">
            <w:pPr>
              <w:rPr>
                <w:rFonts w:ascii="Helvetica" w:hAnsi="Helvetica" w:cs="Helvetica"/>
                <w:color w:val="222222"/>
              </w:rPr>
            </w:pPr>
          </w:p>
        </w:tc>
      </w:tr>
    </w:tbl>
    <w:p w14:paraId="732CE48B" w14:textId="77777777" w:rsidR="00EF142A" w:rsidRPr="00D42E4D" w:rsidRDefault="00EF142A" w:rsidP="00EF142A">
      <w:pPr>
        <w:spacing w:after="160" w:line="259" w:lineRule="auto"/>
        <w:jc w:val="both"/>
      </w:pPr>
    </w:p>
    <w:p w14:paraId="1C48A1F5" w14:textId="77777777" w:rsidR="00EF142A" w:rsidRDefault="00EF142A" w:rsidP="00EF142A">
      <w:pPr>
        <w:spacing w:after="160" w:line="259" w:lineRule="auto"/>
      </w:pPr>
    </w:p>
    <w:p w14:paraId="4C8CF490" w14:textId="00285C3E" w:rsidR="00897066" w:rsidRDefault="00897066" w:rsidP="00FE7F06"/>
    <w:p w14:paraId="2767670B" w14:textId="44E8C8C8" w:rsidR="00133151" w:rsidRDefault="00133151" w:rsidP="00FE7F06"/>
    <w:p w14:paraId="03E3D4BA" w14:textId="77777777" w:rsidR="00133151" w:rsidRPr="00361C8D" w:rsidRDefault="00133151" w:rsidP="00133151">
      <w:pPr>
        <w:tabs>
          <w:tab w:val="left" w:pos="0"/>
          <w:tab w:val="left" w:pos="180"/>
        </w:tabs>
        <w:rPr>
          <w:lang w:eastAsia="en-US"/>
        </w:rPr>
      </w:pPr>
      <w:r w:rsidRPr="00361C8D">
        <w:rPr>
          <w:lang w:eastAsia="en-US"/>
        </w:rPr>
        <w:t>Datums</w:t>
      </w:r>
    </w:p>
    <w:p w14:paraId="566498B2" w14:textId="77777777" w:rsidR="00133151" w:rsidRPr="00361C8D" w:rsidRDefault="00133151" w:rsidP="00133151">
      <w:pPr>
        <w:tabs>
          <w:tab w:val="left" w:pos="0"/>
          <w:tab w:val="left" w:pos="180"/>
        </w:tabs>
        <w:rPr>
          <w:lang w:eastAsia="en-US"/>
        </w:rPr>
      </w:pPr>
      <w:r w:rsidRPr="00361C8D">
        <w:rPr>
          <w:lang w:eastAsia="en-US"/>
        </w:rPr>
        <w:t>Paraksts/ Paraksta atšifrējums</w:t>
      </w:r>
    </w:p>
    <w:p w14:paraId="316B7E94" w14:textId="77777777" w:rsidR="00133151" w:rsidRPr="00361C8D" w:rsidRDefault="00133151" w:rsidP="00FE7F06"/>
    <w:sectPr w:rsidR="00133151" w:rsidRPr="00361C8D" w:rsidSect="00FE7F06">
      <w:headerReference w:type="first" r:id="rId12"/>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9761F" w14:textId="77777777" w:rsidR="00C22733" w:rsidRDefault="00C22733">
      <w:r>
        <w:separator/>
      </w:r>
    </w:p>
  </w:endnote>
  <w:endnote w:type="continuationSeparator" w:id="0">
    <w:p w14:paraId="264DABBE" w14:textId="77777777" w:rsidR="00C22733" w:rsidRDefault="00C2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8A3C" w14:textId="77777777" w:rsidR="00C22733" w:rsidRDefault="00C22733">
      <w:r>
        <w:separator/>
      </w:r>
    </w:p>
  </w:footnote>
  <w:footnote w:type="continuationSeparator" w:id="0">
    <w:p w14:paraId="4523C56B" w14:textId="77777777" w:rsidR="00C22733" w:rsidRDefault="00C2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718D" w14:textId="3B26D45A" w:rsidR="00DA28F3" w:rsidRDefault="00DA28F3" w:rsidP="008D3126">
    <w:pPr>
      <w:keepNext/>
      <w:keepLines/>
      <w:ind w:left="15"/>
      <w:jc w:val="center"/>
      <w:rPr>
        <w:rFonts w:ascii="Tms Rmn" w:hAnsi="Tms R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9BD"/>
    <w:multiLevelType w:val="multilevel"/>
    <w:tmpl w:val="AEBA8A10"/>
    <w:lvl w:ilvl="0">
      <w:start w:val="1"/>
      <w:numFmt w:val="decimal"/>
      <w:lvlText w:val="%1."/>
      <w:lvlJc w:val="left"/>
      <w:pPr>
        <w:ind w:left="586" w:hanging="36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86" w:hanging="36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946" w:hanging="72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946" w:hanging="72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306" w:hanging="108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45C3020"/>
    <w:multiLevelType w:val="multilevel"/>
    <w:tmpl w:val="DBAE1DDE"/>
    <w:lvl w:ilvl="0">
      <w:start w:val="1"/>
      <w:numFmt w:val="decimal"/>
      <w:suff w:val="space"/>
      <w:lvlText w:val="%1."/>
      <w:lvlJc w:val="left"/>
      <w:pPr>
        <w:ind w:left="360" w:hanging="360"/>
      </w:pPr>
      <w:rPr>
        <w:rFonts w:hint="default"/>
        <w:b/>
      </w:rPr>
    </w:lvl>
    <w:lvl w:ilvl="1">
      <w:start w:val="1"/>
      <w:numFmt w:val="decimal"/>
      <w:pStyle w:val="Heading2"/>
      <w:isLgl/>
      <w:lvlText w:val="%1.%2."/>
      <w:lvlJc w:val="left"/>
      <w:pPr>
        <w:ind w:left="291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28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9F57DEC"/>
    <w:multiLevelType w:val="multilevel"/>
    <w:tmpl w:val="17E88D8C"/>
    <w:lvl w:ilvl="0">
      <w:start w:val="1"/>
      <w:numFmt w:val="decimal"/>
      <w:suff w:val="space"/>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2BB618B3"/>
    <w:multiLevelType w:val="hybridMultilevel"/>
    <w:tmpl w:val="E988A7FC"/>
    <w:lvl w:ilvl="0" w:tplc="39AC03AA">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4673E67"/>
    <w:multiLevelType w:val="hybridMultilevel"/>
    <w:tmpl w:val="673E0F8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7780C22"/>
    <w:multiLevelType w:val="multilevel"/>
    <w:tmpl w:val="0B46C0CC"/>
    <w:lvl w:ilvl="0">
      <w:start w:val="1"/>
      <w:numFmt w:val="decimal"/>
      <w:pStyle w:val="Heading1"/>
      <w:suff w:val="space"/>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2"/>
  </w:num>
  <w:num w:numId="2">
    <w:abstractNumId w:val="5"/>
  </w:num>
  <w:num w:numId="3">
    <w:abstractNumId w:val="5"/>
  </w:num>
  <w:num w:numId="4">
    <w:abstractNumId w:val="4"/>
  </w:num>
  <w:num w:numId="5">
    <w:abstractNumId w:val="1"/>
  </w:num>
  <w:num w:numId="6">
    <w:abstractNumId w:val="3"/>
  </w:num>
  <w:num w:numId="7">
    <w:abstractNumId w:val="5"/>
  </w:num>
  <w:num w:numId="8">
    <w:abstractNumId w:val="5"/>
  </w:num>
  <w:num w:numId="9">
    <w:abstractNumId w:val="5"/>
  </w:num>
  <w:num w:numId="10">
    <w:abstractNumId w:val="0"/>
  </w:num>
  <w:num w:numId="11">
    <w:abstractNumId w:val="5"/>
  </w:num>
  <w:num w:numId="12">
    <w:abstractNumId w:val="5"/>
  </w:num>
  <w:num w:numId="13">
    <w:abstractNumId w:val="5"/>
  </w:num>
  <w:num w:numId="14">
    <w:abstractNumId w:val="5"/>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7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DF"/>
    <w:rsid w:val="0000192A"/>
    <w:rsid w:val="000056E5"/>
    <w:rsid w:val="00006CEE"/>
    <w:rsid w:val="00007ABF"/>
    <w:rsid w:val="00013B0D"/>
    <w:rsid w:val="0001572C"/>
    <w:rsid w:val="00015DAC"/>
    <w:rsid w:val="00016298"/>
    <w:rsid w:val="0001701E"/>
    <w:rsid w:val="0001757A"/>
    <w:rsid w:val="000230AB"/>
    <w:rsid w:val="00026004"/>
    <w:rsid w:val="00026B4D"/>
    <w:rsid w:val="00026F64"/>
    <w:rsid w:val="00027AF5"/>
    <w:rsid w:val="00027D1E"/>
    <w:rsid w:val="00033D22"/>
    <w:rsid w:val="00035259"/>
    <w:rsid w:val="000352F0"/>
    <w:rsid w:val="00035537"/>
    <w:rsid w:val="00036B1C"/>
    <w:rsid w:val="00040B0C"/>
    <w:rsid w:val="0004194A"/>
    <w:rsid w:val="00042065"/>
    <w:rsid w:val="00045580"/>
    <w:rsid w:val="000466D2"/>
    <w:rsid w:val="0004698A"/>
    <w:rsid w:val="00046E2D"/>
    <w:rsid w:val="00050D08"/>
    <w:rsid w:val="00056275"/>
    <w:rsid w:val="000573DB"/>
    <w:rsid w:val="00060630"/>
    <w:rsid w:val="0006125A"/>
    <w:rsid w:val="0006216B"/>
    <w:rsid w:val="00062500"/>
    <w:rsid w:val="0006254E"/>
    <w:rsid w:val="000641BD"/>
    <w:rsid w:val="000700D3"/>
    <w:rsid w:val="00070F92"/>
    <w:rsid w:val="00075149"/>
    <w:rsid w:val="0007798F"/>
    <w:rsid w:val="00087C3D"/>
    <w:rsid w:val="0009356A"/>
    <w:rsid w:val="0009444E"/>
    <w:rsid w:val="00095306"/>
    <w:rsid w:val="000A0FDC"/>
    <w:rsid w:val="000A11E5"/>
    <w:rsid w:val="000B1BC3"/>
    <w:rsid w:val="000B2FC8"/>
    <w:rsid w:val="000B70B0"/>
    <w:rsid w:val="000C1352"/>
    <w:rsid w:val="000C5165"/>
    <w:rsid w:val="000C7AB9"/>
    <w:rsid w:val="000D63A7"/>
    <w:rsid w:val="000E002D"/>
    <w:rsid w:val="000E47BC"/>
    <w:rsid w:val="000E4868"/>
    <w:rsid w:val="000F09AB"/>
    <w:rsid w:val="000F7E55"/>
    <w:rsid w:val="00100935"/>
    <w:rsid w:val="0010337F"/>
    <w:rsid w:val="00103492"/>
    <w:rsid w:val="00103671"/>
    <w:rsid w:val="00104F7C"/>
    <w:rsid w:val="00112E66"/>
    <w:rsid w:val="0011381E"/>
    <w:rsid w:val="00113E2F"/>
    <w:rsid w:val="0011416C"/>
    <w:rsid w:val="00115019"/>
    <w:rsid w:val="0011575F"/>
    <w:rsid w:val="00117843"/>
    <w:rsid w:val="00121C69"/>
    <w:rsid w:val="00123557"/>
    <w:rsid w:val="00124B44"/>
    <w:rsid w:val="00124E4F"/>
    <w:rsid w:val="0013077B"/>
    <w:rsid w:val="00133151"/>
    <w:rsid w:val="001335C5"/>
    <w:rsid w:val="00133624"/>
    <w:rsid w:val="00136246"/>
    <w:rsid w:val="001364ED"/>
    <w:rsid w:val="00141CB7"/>
    <w:rsid w:val="00143550"/>
    <w:rsid w:val="00150ADC"/>
    <w:rsid w:val="00150FD1"/>
    <w:rsid w:val="0015300B"/>
    <w:rsid w:val="0015304C"/>
    <w:rsid w:val="0015359B"/>
    <w:rsid w:val="00156F1F"/>
    <w:rsid w:val="001617DE"/>
    <w:rsid w:val="00161A2E"/>
    <w:rsid w:val="00164125"/>
    <w:rsid w:val="00165ECC"/>
    <w:rsid w:val="001671D4"/>
    <w:rsid w:val="00171EF8"/>
    <w:rsid w:val="00173013"/>
    <w:rsid w:val="00173830"/>
    <w:rsid w:val="00174887"/>
    <w:rsid w:val="00175F03"/>
    <w:rsid w:val="00176352"/>
    <w:rsid w:val="001766B9"/>
    <w:rsid w:val="00176F9C"/>
    <w:rsid w:val="00177E7A"/>
    <w:rsid w:val="00180225"/>
    <w:rsid w:val="001867D5"/>
    <w:rsid w:val="00187515"/>
    <w:rsid w:val="001903CE"/>
    <w:rsid w:val="00191960"/>
    <w:rsid w:val="001921BE"/>
    <w:rsid w:val="001A02CD"/>
    <w:rsid w:val="001A4CCA"/>
    <w:rsid w:val="001A5691"/>
    <w:rsid w:val="001A5A4A"/>
    <w:rsid w:val="001B0248"/>
    <w:rsid w:val="001B1986"/>
    <w:rsid w:val="001B3C46"/>
    <w:rsid w:val="001B5615"/>
    <w:rsid w:val="001C230F"/>
    <w:rsid w:val="001C78F3"/>
    <w:rsid w:val="001D375E"/>
    <w:rsid w:val="001D68C0"/>
    <w:rsid w:val="001D78E6"/>
    <w:rsid w:val="001E1764"/>
    <w:rsid w:val="001E274D"/>
    <w:rsid w:val="001E2C69"/>
    <w:rsid w:val="001E3B5B"/>
    <w:rsid w:val="001E3D67"/>
    <w:rsid w:val="001F169A"/>
    <w:rsid w:val="001F76AD"/>
    <w:rsid w:val="001F7D55"/>
    <w:rsid w:val="00202388"/>
    <w:rsid w:val="00202B93"/>
    <w:rsid w:val="00210BDC"/>
    <w:rsid w:val="0021687D"/>
    <w:rsid w:val="00217D56"/>
    <w:rsid w:val="00220748"/>
    <w:rsid w:val="00222DE4"/>
    <w:rsid w:val="00223B03"/>
    <w:rsid w:val="00223CFB"/>
    <w:rsid w:val="00224E7C"/>
    <w:rsid w:val="002250A4"/>
    <w:rsid w:val="00231383"/>
    <w:rsid w:val="002327EB"/>
    <w:rsid w:val="00244669"/>
    <w:rsid w:val="002447DE"/>
    <w:rsid w:val="00244BC4"/>
    <w:rsid w:val="002475AA"/>
    <w:rsid w:val="00253461"/>
    <w:rsid w:val="0025403A"/>
    <w:rsid w:val="00260D28"/>
    <w:rsid w:val="00262034"/>
    <w:rsid w:val="002630DF"/>
    <w:rsid w:val="00265AA3"/>
    <w:rsid w:val="00267167"/>
    <w:rsid w:val="0026768D"/>
    <w:rsid w:val="0027232D"/>
    <w:rsid w:val="002727BB"/>
    <w:rsid w:val="002729F5"/>
    <w:rsid w:val="00272D51"/>
    <w:rsid w:val="0027748A"/>
    <w:rsid w:val="002777A7"/>
    <w:rsid w:val="00277800"/>
    <w:rsid w:val="00281B4B"/>
    <w:rsid w:val="0028205A"/>
    <w:rsid w:val="00284DA8"/>
    <w:rsid w:val="002910A9"/>
    <w:rsid w:val="00295660"/>
    <w:rsid w:val="0029614A"/>
    <w:rsid w:val="002A1E01"/>
    <w:rsid w:val="002A2293"/>
    <w:rsid w:val="002A5376"/>
    <w:rsid w:val="002A5995"/>
    <w:rsid w:val="002B1303"/>
    <w:rsid w:val="002B25A9"/>
    <w:rsid w:val="002B2639"/>
    <w:rsid w:val="002B3F3D"/>
    <w:rsid w:val="002B5951"/>
    <w:rsid w:val="002B5C55"/>
    <w:rsid w:val="002B65E8"/>
    <w:rsid w:val="002B7B4A"/>
    <w:rsid w:val="002C1E9A"/>
    <w:rsid w:val="002C77FA"/>
    <w:rsid w:val="002D19BD"/>
    <w:rsid w:val="002D5BD4"/>
    <w:rsid w:val="002E1048"/>
    <w:rsid w:val="002E253E"/>
    <w:rsid w:val="002E4793"/>
    <w:rsid w:val="002F131D"/>
    <w:rsid w:val="002F2B79"/>
    <w:rsid w:val="002F7014"/>
    <w:rsid w:val="00300C6A"/>
    <w:rsid w:val="00305EC4"/>
    <w:rsid w:val="00310306"/>
    <w:rsid w:val="00312BCE"/>
    <w:rsid w:val="0031750C"/>
    <w:rsid w:val="00317C37"/>
    <w:rsid w:val="00321368"/>
    <w:rsid w:val="003222AF"/>
    <w:rsid w:val="00323012"/>
    <w:rsid w:val="003231B0"/>
    <w:rsid w:val="00324C66"/>
    <w:rsid w:val="00325D53"/>
    <w:rsid w:val="0032751F"/>
    <w:rsid w:val="00332928"/>
    <w:rsid w:val="00337D62"/>
    <w:rsid w:val="00340E83"/>
    <w:rsid w:val="00344BAC"/>
    <w:rsid w:val="00352D99"/>
    <w:rsid w:val="00360C73"/>
    <w:rsid w:val="00360E19"/>
    <w:rsid w:val="00361C8D"/>
    <w:rsid w:val="00362444"/>
    <w:rsid w:val="00362499"/>
    <w:rsid w:val="00362924"/>
    <w:rsid w:val="00364BC8"/>
    <w:rsid w:val="00370E22"/>
    <w:rsid w:val="00371350"/>
    <w:rsid w:val="003745CB"/>
    <w:rsid w:val="00375841"/>
    <w:rsid w:val="0038052A"/>
    <w:rsid w:val="0038143A"/>
    <w:rsid w:val="00381835"/>
    <w:rsid w:val="00383CC5"/>
    <w:rsid w:val="00386BF1"/>
    <w:rsid w:val="00387CB3"/>
    <w:rsid w:val="00390229"/>
    <w:rsid w:val="00392BE4"/>
    <w:rsid w:val="00397B9A"/>
    <w:rsid w:val="003A0D2A"/>
    <w:rsid w:val="003A6AD3"/>
    <w:rsid w:val="003B1117"/>
    <w:rsid w:val="003B5D68"/>
    <w:rsid w:val="003B5E8E"/>
    <w:rsid w:val="003B63C9"/>
    <w:rsid w:val="003B672E"/>
    <w:rsid w:val="003C4BB9"/>
    <w:rsid w:val="003C5396"/>
    <w:rsid w:val="003D1A9B"/>
    <w:rsid w:val="003D45E0"/>
    <w:rsid w:val="003E0668"/>
    <w:rsid w:val="003E622C"/>
    <w:rsid w:val="003E7561"/>
    <w:rsid w:val="003E7932"/>
    <w:rsid w:val="003E7E1D"/>
    <w:rsid w:val="003F01D3"/>
    <w:rsid w:val="003F0917"/>
    <w:rsid w:val="003F4C6D"/>
    <w:rsid w:val="003F5362"/>
    <w:rsid w:val="003F5F99"/>
    <w:rsid w:val="003F6178"/>
    <w:rsid w:val="003F67AC"/>
    <w:rsid w:val="003F70ED"/>
    <w:rsid w:val="003F7FF7"/>
    <w:rsid w:val="00406081"/>
    <w:rsid w:val="004132EB"/>
    <w:rsid w:val="00414A75"/>
    <w:rsid w:val="00416323"/>
    <w:rsid w:val="004247FA"/>
    <w:rsid w:val="0042538A"/>
    <w:rsid w:val="00426ECD"/>
    <w:rsid w:val="0043150A"/>
    <w:rsid w:val="00432C38"/>
    <w:rsid w:val="00433224"/>
    <w:rsid w:val="00447585"/>
    <w:rsid w:val="00451291"/>
    <w:rsid w:val="004553BC"/>
    <w:rsid w:val="00455F3B"/>
    <w:rsid w:val="00463D77"/>
    <w:rsid w:val="00470917"/>
    <w:rsid w:val="0047129B"/>
    <w:rsid w:val="00471508"/>
    <w:rsid w:val="00471ADD"/>
    <w:rsid w:val="004776A9"/>
    <w:rsid w:val="004824EF"/>
    <w:rsid w:val="00483986"/>
    <w:rsid w:val="00490C37"/>
    <w:rsid w:val="00490D2A"/>
    <w:rsid w:val="0049248B"/>
    <w:rsid w:val="00495733"/>
    <w:rsid w:val="00495C22"/>
    <w:rsid w:val="004971C1"/>
    <w:rsid w:val="004A0255"/>
    <w:rsid w:val="004A2F7D"/>
    <w:rsid w:val="004A335F"/>
    <w:rsid w:val="004A4D68"/>
    <w:rsid w:val="004A5B40"/>
    <w:rsid w:val="004A600E"/>
    <w:rsid w:val="004B712E"/>
    <w:rsid w:val="004C4E14"/>
    <w:rsid w:val="004C7BE5"/>
    <w:rsid w:val="004C7D5C"/>
    <w:rsid w:val="004C7FE2"/>
    <w:rsid w:val="004D11DD"/>
    <w:rsid w:val="004D2775"/>
    <w:rsid w:val="004D4603"/>
    <w:rsid w:val="004D5306"/>
    <w:rsid w:val="004D5479"/>
    <w:rsid w:val="004D741E"/>
    <w:rsid w:val="004D7983"/>
    <w:rsid w:val="004E1552"/>
    <w:rsid w:val="004E3CEE"/>
    <w:rsid w:val="004E4D12"/>
    <w:rsid w:val="004E6583"/>
    <w:rsid w:val="004E71FC"/>
    <w:rsid w:val="004E7ACF"/>
    <w:rsid w:val="004F035B"/>
    <w:rsid w:val="004F4150"/>
    <w:rsid w:val="004F541F"/>
    <w:rsid w:val="00504666"/>
    <w:rsid w:val="00510DF2"/>
    <w:rsid w:val="0051163A"/>
    <w:rsid w:val="0051267D"/>
    <w:rsid w:val="005129A5"/>
    <w:rsid w:val="005145CA"/>
    <w:rsid w:val="00515109"/>
    <w:rsid w:val="00516164"/>
    <w:rsid w:val="00516443"/>
    <w:rsid w:val="005167FC"/>
    <w:rsid w:val="00525659"/>
    <w:rsid w:val="00527F26"/>
    <w:rsid w:val="00531702"/>
    <w:rsid w:val="005322FF"/>
    <w:rsid w:val="00534098"/>
    <w:rsid w:val="00534706"/>
    <w:rsid w:val="00536F33"/>
    <w:rsid w:val="00537892"/>
    <w:rsid w:val="00537FF2"/>
    <w:rsid w:val="00540EF9"/>
    <w:rsid w:val="00544743"/>
    <w:rsid w:val="00550A8F"/>
    <w:rsid w:val="005520C5"/>
    <w:rsid w:val="00553A02"/>
    <w:rsid w:val="005571FC"/>
    <w:rsid w:val="0056154C"/>
    <w:rsid w:val="005670F1"/>
    <w:rsid w:val="00572413"/>
    <w:rsid w:val="00572C03"/>
    <w:rsid w:val="00573600"/>
    <w:rsid w:val="00576EA3"/>
    <w:rsid w:val="00583AA8"/>
    <w:rsid w:val="005848D0"/>
    <w:rsid w:val="00585147"/>
    <w:rsid w:val="00586AA6"/>
    <w:rsid w:val="005903DE"/>
    <w:rsid w:val="00590F21"/>
    <w:rsid w:val="0059332A"/>
    <w:rsid w:val="0059685F"/>
    <w:rsid w:val="005A0EDF"/>
    <w:rsid w:val="005A30E7"/>
    <w:rsid w:val="005A4CDA"/>
    <w:rsid w:val="005A523F"/>
    <w:rsid w:val="005A564F"/>
    <w:rsid w:val="005B6685"/>
    <w:rsid w:val="005B7610"/>
    <w:rsid w:val="005C09C8"/>
    <w:rsid w:val="005C393E"/>
    <w:rsid w:val="005C3CE1"/>
    <w:rsid w:val="005C44DD"/>
    <w:rsid w:val="005C4A09"/>
    <w:rsid w:val="005C6DA5"/>
    <w:rsid w:val="005D033C"/>
    <w:rsid w:val="005D0B37"/>
    <w:rsid w:val="005D1476"/>
    <w:rsid w:val="005D1844"/>
    <w:rsid w:val="005D1DA3"/>
    <w:rsid w:val="005D49EA"/>
    <w:rsid w:val="005E1A80"/>
    <w:rsid w:val="005E3CA3"/>
    <w:rsid w:val="005E54E5"/>
    <w:rsid w:val="005E7EE5"/>
    <w:rsid w:val="005F0047"/>
    <w:rsid w:val="005F5C50"/>
    <w:rsid w:val="005F6576"/>
    <w:rsid w:val="006015F2"/>
    <w:rsid w:val="006054B1"/>
    <w:rsid w:val="0060704D"/>
    <w:rsid w:val="00610A74"/>
    <w:rsid w:val="00610E2C"/>
    <w:rsid w:val="0061160F"/>
    <w:rsid w:val="00614BDF"/>
    <w:rsid w:val="00615014"/>
    <w:rsid w:val="00616008"/>
    <w:rsid w:val="0061708B"/>
    <w:rsid w:val="00617B6E"/>
    <w:rsid w:val="00624AF9"/>
    <w:rsid w:val="00625243"/>
    <w:rsid w:val="00630FE3"/>
    <w:rsid w:val="00633037"/>
    <w:rsid w:val="006350D1"/>
    <w:rsid w:val="00635CC0"/>
    <w:rsid w:val="006454B4"/>
    <w:rsid w:val="00645706"/>
    <w:rsid w:val="00647673"/>
    <w:rsid w:val="00651F55"/>
    <w:rsid w:val="00654D68"/>
    <w:rsid w:val="00655B45"/>
    <w:rsid w:val="00660222"/>
    <w:rsid w:val="00661ADC"/>
    <w:rsid w:val="00662691"/>
    <w:rsid w:val="0066529E"/>
    <w:rsid w:val="006704E9"/>
    <w:rsid w:val="0067209A"/>
    <w:rsid w:val="006776A8"/>
    <w:rsid w:val="00677968"/>
    <w:rsid w:val="006821BB"/>
    <w:rsid w:val="00683C72"/>
    <w:rsid w:val="00683E37"/>
    <w:rsid w:val="006847B8"/>
    <w:rsid w:val="00685F8A"/>
    <w:rsid w:val="00690E34"/>
    <w:rsid w:val="006951DE"/>
    <w:rsid w:val="00695A07"/>
    <w:rsid w:val="00695E6A"/>
    <w:rsid w:val="006A484A"/>
    <w:rsid w:val="006A5D67"/>
    <w:rsid w:val="006B0739"/>
    <w:rsid w:val="006B0E75"/>
    <w:rsid w:val="006B1615"/>
    <w:rsid w:val="006B3CC1"/>
    <w:rsid w:val="006B599F"/>
    <w:rsid w:val="006C09A1"/>
    <w:rsid w:val="006C2ADA"/>
    <w:rsid w:val="006D1FFD"/>
    <w:rsid w:val="006D2792"/>
    <w:rsid w:val="006D452F"/>
    <w:rsid w:val="006D4816"/>
    <w:rsid w:val="006D4A4C"/>
    <w:rsid w:val="006D4DC8"/>
    <w:rsid w:val="006D5D4A"/>
    <w:rsid w:val="006D6CB6"/>
    <w:rsid w:val="006E0070"/>
    <w:rsid w:val="006E014C"/>
    <w:rsid w:val="006E2CCD"/>
    <w:rsid w:val="006E5977"/>
    <w:rsid w:val="006E6B04"/>
    <w:rsid w:val="006E74BF"/>
    <w:rsid w:val="006E7671"/>
    <w:rsid w:val="006F01AF"/>
    <w:rsid w:val="006F202A"/>
    <w:rsid w:val="006F28E7"/>
    <w:rsid w:val="006F351F"/>
    <w:rsid w:val="006F57A8"/>
    <w:rsid w:val="006F61ED"/>
    <w:rsid w:val="006F7195"/>
    <w:rsid w:val="00701069"/>
    <w:rsid w:val="00702FBC"/>
    <w:rsid w:val="00703E0D"/>
    <w:rsid w:val="00713016"/>
    <w:rsid w:val="00713724"/>
    <w:rsid w:val="00714708"/>
    <w:rsid w:val="00715798"/>
    <w:rsid w:val="0071591D"/>
    <w:rsid w:val="00720308"/>
    <w:rsid w:val="007206A8"/>
    <w:rsid w:val="00720EC9"/>
    <w:rsid w:val="00722D1C"/>
    <w:rsid w:val="007257D4"/>
    <w:rsid w:val="00726446"/>
    <w:rsid w:val="007300C5"/>
    <w:rsid w:val="007312DE"/>
    <w:rsid w:val="00736EEE"/>
    <w:rsid w:val="00740D14"/>
    <w:rsid w:val="00741262"/>
    <w:rsid w:val="00741D08"/>
    <w:rsid w:val="00743890"/>
    <w:rsid w:val="0074397C"/>
    <w:rsid w:val="00744559"/>
    <w:rsid w:val="00744636"/>
    <w:rsid w:val="00746BC2"/>
    <w:rsid w:val="00746FF3"/>
    <w:rsid w:val="00747F15"/>
    <w:rsid w:val="0075481C"/>
    <w:rsid w:val="00754D49"/>
    <w:rsid w:val="00756688"/>
    <w:rsid w:val="007642A3"/>
    <w:rsid w:val="00766735"/>
    <w:rsid w:val="007742C2"/>
    <w:rsid w:val="007809FC"/>
    <w:rsid w:val="0078690C"/>
    <w:rsid w:val="007919F1"/>
    <w:rsid w:val="00795708"/>
    <w:rsid w:val="00795C57"/>
    <w:rsid w:val="007966C2"/>
    <w:rsid w:val="007A363B"/>
    <w:rsid w:val="007A3665"/>
    <w:rsid w:val="007A5C6B"/>
    <w:rsid w:val="007B0AA8"/>
    <w:rsid w:val="007B0BE8"/>
    <w:rsid w:val="007B199F"/>
    <w:rsid w:val="007B38C3"/>
    <w:rsid w:val="007B40CE"/>
    <w:rsid w:val="007B52F5"/>
    <w:rsid w:val="007B5DF1"/>
    <w:rsid w:val="007B7175"/>
    <w:rsid w:val="007C480A"/>
    <w:rsid w:val="007C547A"/>
    <w:rsid w:val="007C58D0"/>
    <w:rsid w:val="007D103B"/>
    <w:rsid w:val="007D27AC"/>
    <w:rsid w:val="007D2D95"/>
    <w:rsid w:val="007D2E08"/>
    <w:rsid w:val="007D60FA"/>
    <w:rsid w:val="007E0125"/>
    <w:rsid w:val="007E5B5A"/>
    <w:rsid w:val="007E600E"/>
    <w:rsid w:val="007E6670"/>
    <w:rsid w:val="007E6961"/>
    <w:rsid w:val="007E6B02"/>
    <w:rsid w:val="007E6B57"/>
    <w:rsid w:val="007F0709"/>
    <w:rsid w:val="007F0E07"/>
    <w:rsid w:val="007F44C4"/>
    <w:rsid w:val="007F6A39"/>
    <w:rsid w:val="00800184"/>
    <w:rsid w:val="00800795"/>
    <w:rsid w:val="008015C5"/>
    <w:rsid w:val="00801E25"/>
    <w:rsid w:val="00814F81"/>
    <w:rsid w:val="00816EDB"/>
    <w:rsid w:val="00817681"/>
    <w:rsid w:val="00820E64"/>
    <w:rsid w:val="008224AE"/>
    <w:rsid w:val="008235D9"/>
    <w:rsid w:val="00827CDE"/>
    <w:rsid w:val="00831A5A"/>
    <w:rsid w:val="00832E93"/>
    <w:rsid w:val="00833D83"/>
    <w:rsid w:val="00834C1F"/>
    <w:rsid w:val="00837991"/>
    <w:rsid w:val="00842F08"/>
    <w:rsid w:val="0085347C"/>
    <w:rsid w:val="008567C8"/>
    <w:rsid w:val="00856860"/>
    <w:rsid w:val="00860823"/>
    <w:rsid w:val="00862076"/>
    <w:rsid w:val="00864DFB"/>
    <w:rsid w:val="008672D0"/>
    <w:rsid w:val="00874959"/>
    <w:rsid w:val="00880C9C"/>
    <w:rsid w:val="00884E30"/>
    <w:rsid w:val="00884F4C"/>
    <w:rsid w:val="00887A89"/>
    <w:rsid w:val="00887EF2"/>
    <w:rsid w:val="00890E89"/>
    <w:rsid w:val="00891E78"/>
    <w:rsid w:val="00892162"/>
    <w:rsid w:val="008921C6"/>
    <w:rsid w:val="0089442A"/>
    <w:rsid w:val="00897066"/>
    <w:rsid w:val="008979AA"/>
    <w:rsid w:val="00897BA7"/>
    <w:rsid w:val="008A3681"/>
    <w:rsid w:val="008A4D4C"/>
    <w:rsid w:val="008A5AAA"/>
    <w:rsid w:val="008B369C"/>
    <w:rsid w:val="008B7FA8"/>
    <w:rsid w:val="008C0BAB"/>
    <w:rsid w:val="008C30BF"/>
    <w:rsid w:val="008C515F"/>
    <w:rsid w:val="008C5227"/>
    <w:rsid w:val="008D0FCC"/>
    <w:rsid w:val="008D3126"/>
    <w:rsid w:val="008D392A"/>
    <w:rsid w:val="008E3B84"/>
    <w:rsid w:val="008E4E90"/>
    <w:rsid w:val="008F376C"/>
    <w:rsid w:val="008F638F"/>
    <w:rsid w:val="009002ED"/>
    <w:rsid w:val="00902100"/>
    <w:rsid w:val="0090354B"/>
    <w:rsid w:val="00910DD7"/>
    <w:rsid w:val="00911265"/>
    <w:rsid w:val="0091254D"/>
    <w:rsid w:val="009179E8"/>
    <w:rsid w:val="009204EC"/>
    <w:rsid w:val="009261DD"/>
    <w:rsid w:val="00930F66"/>
    <w:rsid w:val="00932B98"/>
    <w:rsid w:val="00933AD7"/>
    <w:rsid w:val="0093513D"/>
    <w:rsid w:val="009363F4"/>
    <w:rsid w:val="009368EE"/>
    <w:rsid w:val="00936CEA"/>
    <w:rsid w:val="00936CFE"/>
    <w:rsid w:val="00940D9D"/>
    <w:rsid w:val="009410A4"/>
    <w:rsid w:val="00942473"/>
    <w:rsid w:val="0094334B"/>
    <w:rsid w:val="009436FC"/>
    <w:rsid w:val="00943903"/>
    <w:rsid w:val="009444E2"/>
    <w:rsid w:val="00952122"/>
    <w:rsid w:val="00954125"/>
    <w:rsid w:val="009563D1"/>
    <w:rsid w:val="00956CF7"/>
    <w:rsid w:val="0096008F"/>
    <w:rsid w:val="0096022D"/>
    <w:rsid w:val="009660A6"/>
    <w:rsid w:val="00966BB2"/>
    <w:rsid w:val="0097122C"/>
    <w:rsid w:val="009723B6"/>
    <w:rsid w:val="00973A8E"/>
    <w:rsid w:val="00973AFA"/>
    <w:rsid w:val="0098319D"/>
    <w:rsid w:val="009845D6"/>
    <w:rsid w:val="00990659"/>
    <w:rsid w:val="00990D70"/>
    <w:rsid w:val="00991561"/>
    <w:rsid w:val="00992B85"/>
    <w:rsid w:val="009A2A9C"/>
    <w:rsid w:val="009A2C5D"/>
    <w:rsid w:val="009A356C"/>
    <w:rsid w:val="009A417D"/>
    <w:rsid w:val="009A7480"/>
    <w:rsid w:val="009A7622"/>
    <w:rsid w:val="009B1F11"/>
    <w:rsid w:val="009B294D"/>
    <w:rsid w:val="009B6737"/>
    <w:rsid w:val="009C274D"/>
    <w:rsid w:val="009C5BE2"/>
    <w:rsid w:val="009C7B6D"/>
    <w:rsid w:val="009D0687"/>
    <w:rsid w:val="009D06D6"/>
    <w:rsid w:val="009D1CD9"/>
    <w:rsid w:val="009D3D70"/>
    <w:rsid w:val="009D67BE"/>
    <w:rsid w:val="009D79E1"/>
    <w:rsid w:val="009E04A0"/>
    <w:rsid w:val="009E44C0"/>
    <w:rsid w:val="009E631A"/>
    <w:rsid w:val="009F0681"/>
    <w:rsid w:val="009F1B6C"/>
    <w:rsid w:val="009F5DC6"/>
    <w:rsid w:val="009F6422"/>
    <w:rsid w:val="00A01A84"/>
    <w:rsid w:val="00A05C16"/>
    <w:rsid w:val="00A07210"/>
    <w:rsid w:val="00A10C68"/>
    <w:rsid w:val="00A1148A"/>
    <w:rsid w:val="00A1620E"/>
    <w:rsid w:val="00A17A1D"/>
    <w:rsid w:val="00A17E6D"/>
    <w:rsid w:val="00A20102"/>
    <w:rsid w:val="00A20187"/>
    <w:rsid w:val="00A206CA"/>
    <w:rsid w:val="00A21EBA"/>
    <w:rsid w:val="00A31450"/>
    <w:rsid w:val="00A33C7F"/>
    <w:rsid w:val="00A357FF"/>
    <w:rsid w:val="00A44D1B"/>
    <w:rsid w:val="00A45178"/>
    <w:rsid w:val="00A47742"/>
    <w:rsid w:val="00A51697"/>
    <w:rsid w:val="00A56132"/>
    <w:rsid w:val="00A56B7A"/>
    <w:rsid w:val="00A5778F"/>
    <w:rsid w:val="00A6084A"/>
    <w:rsid w:val="00A64F24"/>
    <w:rsid w:val="00A65D48"/>
    <w:rsid w:val="00A66585"/>
    <w:rsid w:val="00A74407"/>
    <w:rsid w:val="00A74AB0"/>
    <w:rsid w:val="00A75205"/>
    <w:rsid w:val="00A75D4D"/>
    <w:rsid w:val="00A77818"/>
    <w:rsid w:val="00A806D8"/>
    <w:rsid w:val="00A8569D"/>
    <w:rsid w:val="00A86E66"/>
    <w:rsid w:val="00A8736B"/>
    <w:rsid w:val="00A979B3"/>
    <w:rsid w:val="00AA1D44"/>
    <w:rsid w:val="00AA2A4D"/>
    <w:rsid w:val="00AA2F06"/>
    <w:rsid w:val="00AA5E66"/>
    <w:rsid w:val="00AB01F7"/>
    <w:rsid w:val="00AB29AC"/>
    <w:rsid w:val="00AB3AF3"/>
    <w:rsid w:val="00AB3FB6"/>
    <w:rsid w:val="00AC294B"/>
    <w:rsid w:val="00AC2F4D"/>
    <w:rsid w:val="00AC4337"/>
    <w:rsid w:val="00AC5A21"/>
    <w:rsid w:val="00AC5C26"/>
    <w:rsid w:val="00AD7E59"/>
    <w:rsid w:val="00AE0588"/>
    <w:rsid w:val="00AE1BE0"/>
    <w:rsid w:val="00AE4D9F"/>
    <w:rsid w:val="00AE508C"/>
    <w:rsid w:val="00AE69FF"/>
    <w:rsid w:val="00AF049E"/>
    <w:rsid w:val="00AF7887"/>
    <w:rsid w:val="00AF7910"/>
    <w:rsid w:val="00B007E5"/>
    <w:rsid w:val="00B01CCB"/>
    <w:rsid w:val="00B02AD3"/>
    <w:rsid w:val="00B034FB"/>
    <w:rsid w:val="00B06623"/>
    <w:rsid w:val="00B07154"/>
    <w:rsid w:val="00B07A6D"/>
    <w:rsid w:val="00B07F41"/>
    <w:rsid w:val="00B11E1F"/>
    <w:rsid w:val="00B22359"/>
    <w:rsid w:val="00B23CA1"/>
    <w:rsid w:val="00B27FAA"/>
    <w:rsid w:val="00B34305"/>
    <w:rsid w:val="00B51619"/>
    <w:rsid w:val="00B54243"/>
    <w:rsid w:val="00B54F5C"/>
    <w:rsid w:val="00B55458"/>
    <w:rsid w:val="00B557A4"/>
    <w:rsid w:val="00B579AA"/>
    <w:rsid w:val="00B6076E"/>
    <w:rsid w:val="00B620A0"/>
    <w:rsid w:val="00B65AF1"/>
    <w:rsid w:val="00B67642"/>
    <w:rsid w:val="00B67A3E"/>
    <w:rsid w:val="00B67AC6"/>
    <w:rsid w:val="00B71718"/>
    <w:rsid w:val="00B72BF0"/>
    <w:rsid w:val="00B73E13"/>
    <w:rsid w:val="00B74400"/>
    <w:rsid w:val="00B74445"/>
    <w:rsid w:val="00B745EF"/>
    <w:rsid w:val="00B77EB8"/>
    <w:rsid w:val="00B85FD7"/>
    <w:rsid w:val="00B87E3A"/>
    <w:rsid w:val="00B9272B"/>
    <w:rsid w:val="00B935F0"/>
    <w:rsid w:val="00B957AC"/>
    <w:rsid w:val="00B969D8"/>
    <w:rsid w:val="00B97428"/>
    <w:rsid w:val="00B97430"/>
    <w:rsid w:val="00B97F73"/>
    <w:rsid w:val="00BA0492"/>
    <w:rsid w:val="00BA074A"/>
    <w:rsid w:val="00BA08FF"/>
    <w:rsid w:val="00BA76EE"/>
    <w:rsid w:val="00BB366C"/>
    <w:rsid w:val="00BB6F65"/>
    <w:rsid w:val="00BB760B"/>
    <w:rsid w:val="00BC3975"/>
    <w:rsid w:val="00BC7C46"/>
    <w:rsid w:val="00BD03F9"/>
    <w:rsid w:val="00BD1CB0"/>
    <w:rsid w:val="00BD479A"/>
    <w:rsid w:val="00BD4A39"/>
    <w:rsid w:val="00BD7249"/>
    <w:rsid w:val="00BE1C91"/>
    <w:rsid w:val="00BE2F3B"/>
    <w:rsid w:val="00BE6800"/>
    <w:rsid w:val="00BE74DC"/>
    <w:rsid w:val="00BE7F18"/>
    <w:rsid w:val="00BF31F9"/>
    <w:rsid w:val="00BF44E8"/>
    <w:rsid w:val="00BF71C7"/>
    <w:rsid w:val="00C02C00"/>
    <w:rsid w:val="00C04DDF"/>
    <w:rsid w:val="00C06059"/>
    <w:rsid w:val="00C14F24"/>
    <w:rsid w:val="00C1541A"/>
    <w:rsid w:val="00C154D3"/>
    <w:rsid w:val="00C15F6B"/>
    <w:rsid w:val="00C16C73"/>
    <w:rsid w:val="00C172B8"/>
    <w:rsid w:val="00C17F80"/>
    <w:rsid w:val="00C20A10"/>
    <w:rsid w:val="00C2174D"/>
    <w:rsid w:val="00C22733"/>
    <w:rsid w:val="00C23FA9"/>
    <w:rsid w:val="00C2501A"/>
    <w:rsid w:val="00C252B9"/>
    <w:rsid w:val="00C30E25"/>
    <w:rsid w:val="00C313F1"/>
    <w:rsid w:val="00C3140D"/>
    <w:rsid w:val="00C31D4A"/>
    <w:rsid w:val="00C32B41"/>
    <w:rsid w:val="00C36EAC"/>
    <w:rsid w:val="00C37473"/>
    <w:rsid w:val="00C42949"/>
    <w:rsid w:val="00C42A2D"/>
    <w:rsid w:val="00C45EDF"/>
    <w:rsid w:val="00C5398E"/>
    <w:rsid w:val="00C547A6"/>
    <w:rsid w:val="00C55130"/>
    <w:rsid w:val="00C55386"/>
    <w:rsid w:val="00C57725"/>
    <w:rsid w:val="00C6046A"/>
    <w:rsid w:val="00C608F3"/>
    <w:rsid w:val="00C72D53"/>
    <w:rsid w:val="00C72F9F"/>
    <w:rsid w:val="00C7310E"/>
    <w:rsid w:val="00C73FE5"/>
    <w:rsid w:val="00C75E96"/>
    <w:rsid w:val="00C772C0"/>
    <w:rsid w:val="00C8014F"/>
    <w:rsid w:val="00C83377"/>
    <w:rsid w:val="00C83B22"/>
    <w:rsid w:val="00C85635"/>
    <w:rsid w:val="00C92C71"/>
    <w:rsid w:val="00C95BFA"/>
    <w:rsid w:val="00CA6D4F"/>
    <w:rsid w:val="00CB2698"/>
    <w:rsid w:val="00CB2BD1"/>
    <w:rsid w:val="00CB3D26"/>
    <w:rsid w:val="00CB500C"/>
    <w:rsid w:val="00CB6F66"/>
    <w:rsid w:val="00CB7CB7"/>
    <w:rsid w:val="00CC2AC0"/>
    <w:rsid w:val="00CC5C3F"/>
    <w:rsid w:val="00CC66B8"/>
    <w:rsid w:val="00CC74BF"/>
    <w:rsid w:val="00CD0581"/>
    <w:rsid w:val="00CD2EA9"/>
    <w:rsid w:val="00CD431C"/>
    <w:rsid w:val="00CD506E"/>
    <w:rsid w:val="00CD57FA"/>
    <w:rsid w:val="00CD6047"/>
    <w:rsid w:val="00CD771C"/>
    <w:rsid w:val="00CD77CA"/>
    <w:rsid w:val="00CE1571"/>
    <w:rsid w:val="00CE3258"/>
    <w:rsid w:val="00CE5840"/>
    <w:rsid w:val="00CE5D60"/>
    <w:rsid w:val="00CF0A3B"/>
    <w:rsid w:val="00CF1060"/>
    <w:rsid w:val="00CF23CC"/>
    <w:rsid w:val="00CF482C"/>
    <w:rsid w:val="00CF741A"/>
    <w:rsid w:val="00D01836"/>
    <w:rsid w:val="00D02436"/>
    <w:rsid w:val="00D04539"/>
    <w:rsid w:val="00D05126"/>
    <w:rsid w:val="00D110E3"/>
    <w:rsid w:val="00D13D8B"/>
    <w:rsid w:val="00D13F06"/>
    <w:rsid w:val="00D14541"/>
    <w:rsid w:val="00D14FDC"/>
    <w:rsid w:val="00D15603"/>
    <w:rsid w:val="00D159DC"/>
    <w:rsid w:val="00D17DB2"/>
    <w:rsid w:val="00D215F1"/>
    <w:rsid w:val="00D2290B"/>
    <w:rsid w:val="00D229FD"/>
    <w:rsid w:val="00D2372E"/>
    <w:rsid w:val="00D36831"/>
    <w:rsid w:val="00D36E03"/>
    <w:rsid w:val="00D401BB"/>
    <w:rsid w:val="00D42B7A"/>
    <w:rsid w:val="00D5482B"/>
    <w:rsid w:val="00D57854"/>
    <w:rsid w:val="00D60A46"/>
    <w:rsid w:val="00D61F5B"/>
    <w:rsid w:val="00D62994"/>
    <w:rsid w:val="00D71E7B"/>
    <w:rsid w:val="00D74134"/>
    <w:rsid w:val="00D8058F"/>
    <w:rsid w:val="00D82323"/>
    <w:rsid w:val="00D82C4F"/>
    <w:rsid w:val="00D904E1"/>
    <w:rsid w:val="00D90BD4"/>
    <w:rsid w:val="00D91259"/>
    <w:rsid w:val="00D94472"/>
    <w:rsid w:val="00D95FE8"/>
    <w:rsid w:val="00DA2260"/>
    <w:rsid w:val="00DA28F3"/>
    <w:rsid w:val="00DA5177"/>
    <w:rsid w:val="00DA6700"/>
    <w:rsid w:val="00DB05FD"/>
    <w:rsid w:val="00DB5978"/>
    <w:rsid w:val="00DB6B0A"/>
    <w:rsid w:val="00DC3E89"/>
    <w:rsid w:val="00DC4CEB"/>
    <w:rsid w:val="00DD17C6"/>
    <w:rsid w:val="00DD1EEE"/>
    <w:rsid w:val="00DD6875"/>
    <w:rsid w:val="00DE1DAF"/>
    <w:rsid w:val="00DE3080"/>
    <w:rsid w:val="00DE5CB8"/>
    <w:rsid w:val="00DE714F"/>
    <w:rsid w:val="00DF5B90"/>
    <w:rsid w:val="00E001E3"/>
    <w:rsid w:val="00E06358"/>
    <w:rsid w:val="00E07ABE"/>
    <w:rsid w:val="00E11721"/>
    <w:rsid w:val="00E1296C"/>
    <w:rsid w:val="00E12A71"/>
    <w:rsid w:val="00E12DAB"/>
    <w:rsid w:val="00E14A2B"/>
    <w:rsid w:val="00E162F9"/>
    <w:rsid w:val="00E1781A"/>
    <w:rsid w:val="00E17B6C"/>
    <w:rsid w:val="00E245BF"/>
    <w:rsid w:val="00E26563"/>
    <w:rsid w:val="00E303F8"/>
    <w:rsid w:val="00E32BD9"/>
    <w:rsid w:val="00E33FE2"/>
    <w:rsid w:val="00E350B8"/>
    <w:rsid w:val="00E45A13"/>
    <w:rsid w:val="00E51AAB"/>
    <w:rsid w:val="00E547BC"/>
    <w:rsid w:val="00E54BF7"/>
    <w:rsid w:val="00E60106"/>
    <w:rsid w:val="00E601DF"/>
    <w:rsid w:val="00E63AFD"/>
    <w:rsid w:val="00E65D27"/>
    <w:rsid w:val="00E66474"/>
    <w:rsid w:val="00E717A9"/>
    <w:rsid w:val="00E7185E"/>
    <w:rsid w:val="00E72AE9"/>
    <w:rsid w:val="00E7415D"/>
    <w:rsid w:val="00E80D84"/>
    <w:rsid w:val="00E83F31"/>
    <w:rsid w:val="00E848DE"/>
    <w:rsid w:val="00E86280"/>
    <w:rsid w:val="00E86D89"/>
    <w:rsid w:val="00E91359"/>
    <w:rsid w:val="00E930F0"/>
    <w:rsid w:val="00E93406"/>
    <w:rsid w:val="00E93C5A"/>
    <w:rsid w:val="00EA1D1B"/>
    <w:rsid w:val="00EA3372"/>
    <w:rsid w:val="00EB0EBE"/>
    <w:rsid w:val="00EB1E29"/>
    <w:rsid w:val="00EB302F"/>
    <w:rsid w:val="00EC65BD"/>
    <w:rsid w:val="00EC693F"/>
    <w:rsid w:val="00EC7000"/>
    <w:rsid w:val="00EC73CB"/>
    <w:rsid w:val="00EC7BF7"/>
    <w:rsid w:val="00ED0DB3"/>
    <w:rsid w:val="00ED213E"/>
    <w:rsid w:val="00ED23C1"/>
    <w:rsid w:val="00ED3284"/>
    <w:rsid w:val="00EE025D"/>
    <w:rsid w:val="00EE0AD8"/>
    <w:rsid w:val="00EE1F83"/>
    <w:rsid w:val="00EE34EC"/>
    <w:rsid w:val="00EE37CC"/>
    <w:rsid w:val="00EE396E"/>
    <w:rsid w:val="00EE3CF9"/>
    <w:rsid w:val="00EE6303"/>
    <w:rsid w:val="00EF142A"/>
    <w:rsid w:val="00F00144"/>
    <w:rsid w:val="00F10C25"/>
    <w:rsid w:val="00F17B80"/>
    <w:rsid w:val="00F2260A"/>
    <w:rsid w:val="00F243D5"/>
    <w:rsid w:val="00F2753A"/>
    <w:rsid w:val="00F31592"/>
    <w:rsid w:val="00F3225A"/>
    <w:rsid w:val="00F3412A"/>
    <w:rsid w:val="00F34611"/>
    <w:rsid w:val="00F350E6"/>
    <w:rsid w:val="00F35F5B"/>
    <w:rsid w:val="00F374C7"/>
    <w:rsid w:val="00F37AEE"/>
    <w:rsid w:val="00F37C28"/>
    <w:rsid w:val="00F4138B"/>
    <w:rsid w:val="00F41AE8"/>
    <w:rsid w:val="00F5204F"/>
    <w:rsid w:val="00F54E47"/>
    <w:rsid w:val="00F56AFC"/>
    <w:rsid w:val="00F6228D"/>
    <w:rsid w:val="00F70F78"/>
    <w:rsid w:val="00F82B48"/>
    <w:rsid w:val="00F848B5"/>
    <w:rsid w:val="00F86B1C"/>
    <w:rsid w:val="00F97D03"/>
    <w:rsid w:val="00FA10A3"/>
    <w:rsid w:val="00FA14A5"/>
    <w:rsid w:val="00FA3042"/>
    <w:rsid w:val="00FA3F41"/>
    <w:rsid w:val="00FA4D32"/>
    <w:rsid w:val="00FA6259"/>
    <w:rsid w:val="00FB0D54"/>
    <w:rsid w:val="00FB12EB"/>
    <w:rsid w:val="00FB1AF2"/>
    <w:rsid w:val="00FB6451"/>
    <w:rsid w:val="00FB7B8A"/>
    <w:rsid w:val="00FC04C9"/>
    <w:rsid w:val="00FC221A"/>
    <w:rsid w:val="00FC2617"/>
    <w:rsid w:val="00FC386A"/>
    <w:rsid w:val="00FC4C22"/>
    <w:rsid w:val="00FC4D8E"/>
    <w:rsid w:val="00FC513B"/>
    <w:rsid w:val="00FC5605"/>
    <w:rsid w:val="00FC6E6A"/>
    <w:rsid w:val="00FC739B"/>
    <w:rsid w:val="00FC7973"/>
    <w:rsid w:val="00FD170F"/>
    <w:rsid w:val="00FD5293"/>
    <w:rsid w:val="00FD6D98"/>
    <w:rsid w:val="00FE0B6A"/>
    <w:rsid w:val="00FE1E1E"/>
    <w:rsid w:val="00FE1E67"/>
    <w:rsid w:val="00FE2547"/>
    <w:rsid w:val="00FE4CF0"/>
    <w:rsid w:val="00FE7F06"/>
    <w:rsid w:val="00FF47A9"/>
    <w:rsid w:val="00FF4874"/>
    <w:rsid w:val="00FF68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A9DDBB0"/>
  <w15:chartTrackingRefBased/>
  <w15:docId w15:val="{BB154113-A8EF-4D0E-8557-AC2FFE5C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DF"/>
    <w:pPr>
      <w:widowControl w:val="0"/>
      <w:suppressAutoHyphens/>
    </w:pPr>
    <w:rPr>
      <w:rFonts w:eastAsia="Arial"/>
      <w:kern w:val="1"/>
      <w:sz w:val="24"/>
      <w:szCs w:val="24"/>
    </w:rPr>
  </w:style>
  <w:style w:type="paragraph" w:styleId="Heading1">
    <w:name w:val="heading 1"/>
    <w:basedOn w:val="Normal"/>
    <w:next w:val="Normal"/>
    <w:link w:val="Heading1Char"/>
    <w:autoRedefine/>
    <w:uiPriority w:val="9"/>
    <w:qFormat/>
    <w:rsid w:val="00F243D5"/>
    <w:pPr>
      <w:widowControl/>
      <w:numPr>
        <w:numId w:val="2"/>
      </w:numPr>
      <w:suppressAutoHyphens w:val="0"/>
      <w:autoSpaceDE w:val="0"/>
      <w:autoSpaceDN w:val="0"/>
      <w:adjustRightInd w:val="0"/>
      <w:contextualSpacing/>
      <w:jc w:val="both"/>
      <w:outlineLvl w:val="0"/>
    </w:pPr>
    <w:rPr>
      <w:rFonts w:eastAsia="Times New Roman"/>
      <w:b/>
      <w:bCs/>
      <w:kern w:val="0"/>
      <w:lang w:eastAsia="en-US"/>
    </w:rPr>
  </w:style>
  <w:style w:type="paragraph" w:styleId="Heading2">
    <w:name w:val="heading 2"/>
    <w:basedOn w:val="Heading1"/>
    <w:next w:val="Normal"/>
    <w:link w:val="Heading2Char"/>
    <w:autoRedefine/>
    <w:uiPriority w:val="9"/>
    <w:unhideWhenUsed/>
    <w:qFormat/>
    <w:rsid w:val="00BD1CB0"/>
    <w:pPr>
      <w:numPr>
        <w:ilvl w:val="1"/>
        <w:numId w:val="5"/>
      </w:numPr>
      <w:tabs>
        <w:tab w:val="left" w:pos="426"/>
      </w:tabs>
      <w:ind w:left="0" w:firstLine="0"/>
      <w:outlineLvl w:val="1"/>
    </w:pPr>
    <w:rPr>
      <w:b w:val="0"/>
      <w:bCs w:val="0"/>
    </w:rPr>
  </w:style>
  <w:style w:type="paragraph" w:styleId="Heading3">
    <w:name w:val="heading 3"/>
    <w:basedOn w:val="Heading2"/>
    <w:link w:val="Heading3Char"/>
    <w:autoRedefine/>
    <w:uiPriority w:val="9"/>
    <w:qFormat/>
    <w:rsid w:val="00C85635"/>
    <w:pPr>
      <w:numPr>
        <w:ilvl w:val="2"/>
      </w:numPr>
      <w:ind w:left="357" w:hanging="357"/>
      <w:outlineLvl w:val="2"/>
    </w:pPr>
    <w:rPr>
      <w14:scene3d>
        <w14:camera w14:prst="orthographicFront"/>
        <w14:lightRig w14:rig="threePt" w14:dir="t">
          <w14:rot w14:lat="0" w14:lon="0" w14:rev="0"/>
        </w14:lightRig>
      </w14:scene3d>
    </w:rPr>
  </w:style>
  <w:style w:type="paragraph" w:styleId="Heading4">
    <w:name w:val="heading 4"/>
    <w:basedOn w:val="ListParagraph"/>
    <w:next w:val="Normal"/>
    <w:link w:val="Heading4Char"/>
    <w:autoRedefine/>
    <w:uiPriority w:val="9"/>
    <w:unhideWhenUsed/>
    <w:qFormat/>
    <w:rsid w:val="00124E4F"/>
    <w:pPr>
      <w:widowControl w:val="0"/>
      <w:pBdr>
        <w:top w:val="nil"/>
        <w:left w:val="nil"/>
        <w:bottom w:val="nil"/>
        <w:right w:val="nil"/>
        <w:between w:val="nil"/>
        <w:bar w:val="nil"/>
      </w:pBdr>
      <w:suppressAutoHyphens/>
      <w:overflowPunct/>
      <w:autoSpaceDE/>
      <w:autoSpaceDN/>
      <w:adjustRightInd/>
      <w:ind w:hanging="720"/>
      <w:jc w:val="both"/>
      <w:textAlignment w:val="auto"/>
      <w:outlineLvl w:val="3"/>
    </w:pPr>
    <w:rPr>
      <w:rFonts w:ascii="Times New Roman" w:eastAsia="Arial Unicode MS" w:hAnsi="Times New Roman"/>
      <w:color w:val="000000"/>
      <w:sz w:val="22"/>
      <w:szCs w:val="22"/>
      <w:u w:color="000000"/>
      <w:bdr w:val="nil"/>
      <w:lang w:val="lv-LV" w:eastAsia="lv-LV"/>
    </w:rPr>
  </w:style>
  <w:style w:type="paragraph" w:styleId="Heading5">
    <w:name w:val="heading 5"/>
    <w:basedOn w:val="ListParagraph"/>
    <w:next w:val="Normal"/>
    <w:link w:val="Heading5Char"/>
    <w:autoRedefine/>
    <w:uiPriority w:val="9"/>
    <w:unhideWhenUsed/>
    <w:qFormat/>
    <w:rsid w:val="00124E4F"/>
    <w:pPr>
      <w:widowControl w:val="0"/>
      <w:pBdr>
        <w:top w:val="nil"/>
        <w:left w:val="nil"/>
        <w:bottom w:val="nil"/>
        <w:right w:val="nil"/>
        <w:between w:val="nil"/>
        <w:bar w:val="nil"/>
      </w:pBdr>
      <w:suppressAutoHyphens/>
      <w:overflowPunct/>
      <w:autoSpaceDE/>
      <w:autoSpaceDN/>
      <w:adjustRightInd/>
      <w:ind w:left="1077" w:hanging="1077"/>
      <w:jc w:val="both"/>
      <w:textAlignment w:val="auto"/>
      <w:outlineLvl w:val="4"/>
    </w:pPr>
    <w:rPr>
      <w:rFonts w:ascii="Times New Roman" w:eastAsia="Arial Unicode MS" w:hAnsi="Times New Roman"/>
      <w:color w:val="000000"/>
      <w:sz w:val="22"/>
      <w:szCs w:val="22"/>
      <w:u w:color="000000"/>
      <w:bdr w:val="nil"/>
      <w:lang w:val="lv-LV" w:eastAsia="lv-LV"/>
    </w:rPr>
  </w:style>
  <w:style w:type="paragraph" w:styleId="Heading6">
    <w:name w:val="heading 6"/>
    <w:basedOn w:val="Normal"/>
    <w:next w:val="Normal"/>
    <w:link w:val="Heading6Char"/>
    <w:uiPriority w:val="9"/>
    <w:semiHidden/>
    <w:unhideWhenUsed/>
    <w:qFormat/>
    <w:rsid w:val="002A229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link w:val="FooterChar"/>
    <w:uiPriority w:val="99"/>
    <w:pPr>
      <w:suppressLineNumbers/>
      <w:tabs>
        <w:tab w:val="center" w:pos="4818"/>
        <w:tab w:val="right" w:pos="9637"/>
      </w:tabs>
    </w:pPr>
  </w:style>
  <w:style w:type="character" w:customStyle="1" w:styleId="FooterChar">
    <w:name w:val="Footer Char"/>
    <w:link w:val="Footer"/>
    <w:uiPriority w:val="99"/>
    <w:rsid w:val="00CC74BF"/>
    <w:rPr>
      <w:rFonts w:eastAsia="Arial"/>
      <w:kern w:val="1"/>
      <w:sz w:val="24"/>
      <w:szCs w:val="24"/>
      <w:lang w:val="en"/>
    </w:rPr>
  </w:style>
  <w:style w:type="character" w:styleId="CommentReference">
    <w:name w:val="annotation reference"/>
    <w:uiPriority w:val="99"/>
    <w:semiHidden/>
    <w:unhideWhenUsed/>
    <w:rsid w:val="00A45178"/>
    <w:rPr>
      <w:sz w:val="16"/>
      <w:szCs w:val="16"/>
    </w:rPr>
  </w:style>
  <w:style w:type="paragraph" w:styleId="CommentText">
    <w:name w:val="annotation text"/>
    <w:basedOn w:val="Normal"/>
    <w:link w:val="CommentTextChar"/>
    <w:uiPriority w:val="99"/>
    <w:unhideWhenUsed/>
    <w:rsid w:val="00A45178"/>
    <w:rPr>
      <w:sz w:val="20"/>
      <w:szCs w:val="20"/>
    </w:rPr>
  </w:style>
  <w:style w:type="character" w:customStyle="1" w:styleId="CommentTextChar">
    <w:name w:val="Comment Text Char"/>
    <w:link w:val="CommentText"/>
    <w:uiPriority w:val="99"/>
    <w:rsid w:val="00A45178"/>
    <w:rPr>
      <w:rFonts w:eastAsia="Arial"/>
      <w:kern w:val="1"/>
      <w:lang w:val="en"/>
    </w:rPr>
  </w:style>
  <w:style w:type="paragraph" w:styleId="CommentSubject">
    <w:name w:val="annotation subject"/>
    <w:basedOn w:val="CommentText"/>
    <w:next w:val="CommentText"/>
    <w:link w:val="CommentSubjectChar"/>
    <w:uiPriority w:val="99"/>
    <w:semiHidden/>
    <w:unhideWhenUsed/>
    <w:rsid w:val="00A45178"/>
    <w:rPr>
      <w:b/>
      <w:bCs/>
    </w:rPr>
  </w:style>
  <w:style w:type="character" w:customStyle="1" w:styleId="CommentSubjectChar">
    <w:name w:val="Comment Subject Char"/>
    <w:link w:val="CommentSubject"/>
    <w:uiPriority w:val="99"/>
    <w:semiHidden/>
    <w:rsid w:val="00A45178"/>
    <w:rPr>
      <w:rFonts w:eastAsia="Arial"/>
      <w:b/>
      <w:bCs/>
      <w:kern w:val="1"/>
      <w:lang w:val="en"/>
    </w:rPr>
  </w:style>
  <w:style w:type="paragraph" w:styleId="BalloonText">
    <w:name w:val="Balloon Text"/>
    <w:basedOn w:val="Normal"/>
    <w:link w:val="BalloonTextChar"/>
    <w:uiPriority w:val="99"/>
    <w:semiHidden/>
    <w:unhideWhenUsed/>
    <w:rsid w:val="00A45178"/>
    <w:rPr>
      <w:rFonts w:ascii="Tahoma" w:hAnsi="Tahoma" w:cs="Tahoma"/>
      <w:sz w:val="16"/>
      <w:szCs w:val="16"/>
    </w:rPr>
  </w:style>
  <w:style w:type="character" w:customStyle="1" w:styleId="BalloonTextChar">
    <w:name w:val="Balloon Text Char"/>
    <w:link w:val="BalloonText"/>
    <w:uiPriority w:val="99"/>
    <w:semiHidden/>
    <w:rsid w:val="00A45178"/>
    <w:rPr>
      <w:rFonts w:ascii="Tahoma" w:eastAsia="Arial" w:hAnsi="Tahoma" w:cs="Tahoma"/>
      <w:kern w:val="1"/>
      <w:sz w:val="16"/>
      <w:szCs w:val="16"/>
      <w:lang w:val="en"/>
    </w:rPr>
  </w:style>
  <w:style w:type="paragraph" w:styleId="PlainText">
    <w:name w:val="Plain Text"/>
    <w:basedOn w:val="Normal"/>
    <w:link w:val="PlainTextChar"/>
    <w:rsid w:val="00CB3D26"/>
    <w:pPr>
      <w:widowControl/>
      <w:suppressAutoHyphens w:val="0"/>
      <w:overflowPunct w:val="0"/>
      <w:autoSpaceDE w:val="0"/>
      <w:autoSpaceDN w:val="0"/>
      <w:adjustRightInd w:val="0"/>
      <w:textAlignment w:val="baseline"/>
    </w:pPr>
    <w:rPr>
      <w:rFonts w:ascii="Courier New" w:eastAsia="Times New Roman" w:hAnsi="Courier New"/>
      <w:kern w:val="0"/>
      <w:sz w:val="20"/>
      <w:szCs w:val="20"/>
      <w:lang w:val="en-US" w:eastAsia="en-US"/>
    </w:rPr>
  </w:style>
  <w:style w:type="character" w:customStyle="1" w:styleId="PlainTextChar">
    <w:name w:val="Plain Text Char"/>
    <w:link w:val="PlainText"/>
    <w:rsid w:val="00CB3D26"/>
    <w:rPr>
      <w:rFonts w:ascii="Courier New" w:hAnsi="Courier New"/>
      <w:lang w:val="en-US" w:eastAsia="en-US"/>
    </w:rPr>
  </w:style>
  <w:style w:type="paragraph" w:styleId="ListParagraph">
    <w:name w:val="List Paragraph"/>
    <w:basedOn w:val="Normal"/>
    <w:uiPriority w:val="34"/>
    <w:qFormat/>
    <w:rsid w:val="007D103B"/>
    <w:pPr>
      <w:widowControl/>
      <w:suppressAutoHyphens w:val="0"/>
      <w:overflowPunct w:val="0"/>
      <w:autoSpaceDE w:val="0"/>
      <w:autoSpaceDN w:val="0"/>
      <w:adjustRightInd w:val="0"/>
      <w:ind w:left="720"/>
      <w:textAlignment w:val="baseline"/>
    </w:pPr>
    <w:rPr>
      <w:rFonts w:ascii="RimTimes" w:eastAsia="Times New Roman" w:hAnsi="RimTimes"/>
      <w:kern w:val="0"/>
      <w:szCs w:val="20"/>
      <w:lang w:val="en-GB" w:eastAsia="en-US"/>
    </w:rPr>
  </w:style>
  <w:style w:type="paragraph" w:styleId="NoSpacing">
    <w:name w:val="No Spacing"/>
    <w:uiPriority w:val="1"/>
    <w:qFormat/>
    <w:rsid w:val="00CB6F66"/>
    <w:pPr>
      <w:widowControl w:val="0"/>
      <w:suppressAutoHyphens/>
    </w:pPr>
    <w:rPr>
      <w:rFonts w:eastAsia="Arial"/>
      <w:kern w:val="1"/>
      <w:sz w:val="24"/>
      <w:szCs w:val="24"/>
      <w:lang w:val="en"/>
    </w:rPr>
  </w:style>
  <w:style w:type="table" w:styleId="TableGrid">
    <w:name w:val="Table Grid"/>
    <w:basedOn w:val="TableNormal"/>
    <w:uiPriority w:val="39"/>
    <w:rsid w:val="0082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43D5"/>
    <w:rPr>
      <w:b/>
      <w:bCs/>
      <w:sz w:val="24"/>
      <w:szCs w:val="24"/>
      <w:lang w:eastAsia="en-US"/>
    </w:rPr>
  </w:style>
  <w:style w:type="paragraph" w:styleId="BodyText2">
    <w:name w:val="Body Text 2"/>
    <w:basedOn w:val="Normal"/>
    <w:link w:val="BodyText2Char"/>
    <w:uiPriority w:val="99"/>
    <w:unhideWhenUsed/>
    <w:rsid w:val="00D95FE8"/>
    <w:pPr>
      <w:tabs>
        <w:tab w:val="right" w:pos="10206"/>
      </w:tabs>
      <w:jc w:val="both"/>
    </w:pPr>
    <w:rPr>
      <w:i/>
      <w:sz w:val="20"/>
      <w:szCs w:val="20"/>
    </w:rPr>
  </w:style>
  <w:style w:type="character" w:customStyle="1" w:styleId="BodyText2Char">
    <w:name w:val="Body Text 2 Char"/>
    <w:link w:val="BodyText2"/>
    <w:uiPriority w:val="99"/>
    <w:rsid w:val="00D95FE8"/>
    <w:rPr>
      <w:rFonts w:eastAsia="Arial"/>
      <w:i/>
      <w:kern w:val="1"/>
    </w:rPr>
  </w:style>
  <w:style w:type="paragraph" w:customStyle="1" w:styleId="Default">
    <w:name w:val="Default"/>
    <w:rsid w:val="00C1541A"/>
    <w:pPr>
      <w:autoSpaceDE w:val="0"/>
      <w:autoSpaceDN w:val="0"/>
      <w:adjustRightInd w:val="0"/>
    </w:pPr>
    <w:rPr>
      <w:color w:val="000000"/>
      <w:sz w:val="24"/>
      <w:szCs w:val="24"/>
    </w:rPr>
  </w:style>
  <w:style w:type="character" w:styleId="BookTitle">
    <w:name w:val="Book Title"/>
    <w:uiPriority w:val="33"/>
    <w:qFormat/>
    <w:rsid w:val="0038143A"/>
    <w:rPr>
      <w:b/>
      <w:bCs/>
      <w:i/>
      <w:iCs/>
      <w:spacing w:val="5"/>
    </w:rPr>
  </w:style>
  <w:style w:type="character" w:customStyle="1" w:styleId="Heading3Char">
    <w:name w:val="Heading 3 Char"/>
    <w:basedOn w:val="DefaultParagraphFont"/>
    <w:link w:val="Heading3"/>
    <w:uiPriority w:val="9"/>
    <w:rsid w:val="00C85635"/>
    <w:rPr>
      <w:sz w:val="24"/>
      <w:szCs w:val="24"/>
      <w14:scene3d>
        <w14:camera w14:prst="orthographicFront"/>
        <w14:lightRig w14:rig="threePt" w14:dir="t">
          <w14:rot w14:lat="0" w14:lon="0" w14:rev="0"/>
        </w14:lightRig>
      </w14:scene3d>
    </w:rPr>
  </w:style>
  <w:style w:type="paragraph" w:styleId="NormalWeb">
    <w:name w:val="Normal (Web)"/>
    <w:basedOn w:val="Normal"/>
    <w:uiPriority w:val="99"/>
    <w:semiHidden/>
    <w:unhideWhenUsed/>
    <w:rsid w:val="00F70F78"/>
    <w:pPr>
      <w:widowControl/>
      <w:suppressAutoHyphens w:val="0"/>
      <w:spacing w:before="100" w:beforeAutospacing="1" w:after="100" w:afterAutospacing="1"/>
    </w:pPr>
    <w:rPr>
      <w:rFonts w:eastAsia="Times New Roman"/>
      <w:kern w:val="0"/>
    </w:rPr>
  </w:style>
  <w:style w:type="character" w:customStyle="1" w:styleId="emostylebold">
    <w:name w:val="emostylebold"/>
    <w:rsid w:val="00B67642"/>
  </w:style>
  <w:style w:type="paragraph" w:styleId="Title">
    <w:name w:val="Title"/>
    <w:basedOn w:val="Normal"/>
    <w:next w:val="Normal"/>
    <w:link w:val="TitleChar"/>
    <w:qFormat/>
    <w:rsid w:val="008A4D4C"/>
    <w:pPr>
      <w:widowControl/>
      <w:suppressAutoHyphens w:val="0"/>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8A4D4C"/>
    <w:rPr>
      <w:rFonts w:ascii="Cambria" w:hAnsi="Cambria"/>
      <w:b/>
      <w:bCs/>
      <w:kern w:val="28"/>
      <w:sz w:val="32"/>
      <w:szCs w:val="32"/>
    </w:rPr>
  </w:style>
  <w:style w:type="character" w:customStyle="1" w:styleId="FontStyle23">
    <w:name w:val="Font Style23"/>
    <w:uiPriority w:val="99"/>
    <w:rsid w:val="00651F55"/>
    <w:rPr>
      <w:rFonts w:ascii="Times New Roman" w:hAnsi="Times New Roman" w:cs="Times New Roman"/>
      <w:sz w:val="22"/>
      <w:szCs w:val="22"/>
    </w:rPr>
  </w:style>
  <w:style w:type="paragraph" w:customStyle="1" w:styleId="Style1">
    <w:name w:val="Style1"/>
    <w:basedOn w:val="Normal"/>
    <w:link w:val="Style1Char"/>
    <w:qFormat/>
    <w:rsid w:val="008D3126"/>
    <w:pPr>
      <w:widowControl/>
      <w:suppressAutoHyphens w:val="0"/>
      <w:spacing w:before="120"/>
      <w:jc w:val="center"/>
    </w:pPr>
    <w:rPr>
      <w:rFonts w:eastAsia="Times New Roman"/>
      <w:color w:val="000000"/>
      <w:kern w:val="0"/>
      <w:sz w:val="22"/>
      <w:szCs w:val="22"/>
    </w:rPr>
  </w:style>
  <w:style w:type="paragraph" w:customStyle="1" w:styleId="Style2">
    <w:name w:val="Style2"/>
    <w:basedOn w:val="Normal"/>
    <w:link w:val="Style2Char"/>
    <w:qFormat/>
    <w:rsid w:val="008D3126"/>
    <w:pPr>
      <w:widowControl/>
      <w:suppressAutoHyphens w:val="0"/>
      <w:jc w:val="center"/>
    </w:pPr>
    <w:rPr>
      <w:rFonts w:eastAsia="Times New Roman"/>
      <w:color w:val="000000"/>
      <w:kern w:val="0"/>
      <w:sz w:val="22"/>
      <w:szCs w:val="22"/>
    </w:rPr>
  </w:style>
  <w:style w:type="character" w:customStyle="1" w:styleId="Style1Char">
    <w:name w:val="Style1 Char"/>
    <w:link w:val="Style1"/>
    <w:rsid w:val="008D3126"/>
    <w:rPr>
      <w:color w:val="000000"/>
      <w:sz w:val="22"/>
      <w:szCs w:val="22"/>
    </w:rPr>
  </w:style>
  <w:style w:type="character" w:customStyle="1" w:styleId="Style2Char">
    <w:name w:val="Style2 Char"/>
    <w:link w:val="Style2"/>
    <w:rsid w:val="008D3126"/>
    <w:rPr>
      <w:color w:val="000000"/>
      <w:sz w:val="22"/>
      <w:szCs w:val="22"/>
    </w:rPr>
  </w:style>
  <w:style w:type="character" w:customStyle="1" w:styleId="Heading6Char">
    <w:name w:val="Heading 6 Char"/>
    <w:basedOn w:val="DefaultParagraphFont"/>
    <w:link w:val="Heading6"/>
    <w:uiPriority w:val="9"/>
    <w:semiHidden/>
    <w:rsid w:val="002A2293"/>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D1CB0"/>
    <w:rPr>
      <w:sz w:val="24"/>
      <w:szCs w:val="24"/>
      <w:lang w:eastAsia="en-US"/>
    </w:rPr>
  </w:style>
  <w:style w:type="character" w:styleId="Hyperlink">
    <w:name w:val="Hyperlink"/>
    <w:basedOn w:val="DefaultParagraphFont"/>
    <w:uiPriority w:val="99"/>
    <w:unhideWhenUsed/>
    <w:rsid w:val="00EF142A"/>
    <w:rPr>
      <w:color w:val="0000FF"/>
      <w:u w:val="single"/>
    </w:rPr>
  </w:style>
  <w:style w:type="character" w:styleId="UnresolvedMention">
    <w:name w:val="Unresolved Mention"/>
    <w:basedOn w:val="DefaultParagraphFont"/>
    <w:uiPriority w:val="99"/>
    <w:semiHidden/>
    <w:unhideWhenUsed/>
    <w:rsid w:val="00B23CA1"/>
    <w:rPr>
      <w:color w:val="605E5C"/>
      <w:shd w:val="clear" w:color="auto" w:fill="E1DFDD"/>
    </w:rPr>
  </w:style>
  <w:style w:type="character" w:customStyle="1" w:styleId="Heading4Char">
    <w:name w:val="Heading 4 Char"/>
    <w:basedOn w:val="DefaultParagraphFont"/>
    <w:link w:val="Heading4"/>
    <w:uiPriority w:val="9"/>
    <w:rsid w:val="00124E4F"/>
    <w:rPr>
      <w:rFonts w:eastAsia="Arial Unicode MS"/>
      <w:color w:val="000000"/>
      <w:sz w:val="22"/>
      <w:szCs w:val="22"/>
      <w:u w:color="000000"/>
      <w:bdr w:val="nil"/>
    </w:rPr>
  </w:style>
  <w:style w:type="character" w:customStyle="1" w:styleId="Heading5Char">
    <w:name w:val="Heading 5 Char"/>
    <w:basedOn w:val="DefaultParagraphFont"/>
    <w:link w:val="Heading5"/>
    <w:uiPriority w:val="9"/>
    <w:rsid w:val="00124E4F"/>
    <w:rPr>
      <w:rFonts w:eastAsia="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7172">
      <w:bodyDiv w:val="1"/>
      <w:marLeft w:val="0"/>
      <w:marRight w:val="0"/>
      <w:marTop w:val="0"/>
      <w:marBottom w:val="0"/>
      <w:divBdr>
        <w:top w:val="none" w:sz="0" w:space="0" w:color="auto"/>
        <w:left w:val="none" w:sz="0" w:space="0" w:color="auto"/>
        <w:bottom w:val="none" w:sz="0" w:space="0" w:color="auto"/>
        <w:right w:val="none" w:sz="0" w:space="0" w:color="auto"/>
      </w:divBdr>
    </w:div>
    <w:div w:id="413554390">
      <w:bodyDiv w:val="1"/>
      <w:marLeft w:val="0"/>
      <w:marRight w:val="0"/>
      <w:marTop w:val="0"/>
      <w:marBottom w:val="0"/>
      <w:divBdr>
        <w:top w:val="none" w:sz="0" w:space="0" w:color="auto"/>
        <w:left w:val="none" w:sz="0" w:space="0" w:color="auto"/>
        <w:bottom w:val="none" w:sz="0" w:space="0" w:color="auto"/>
        <w:right w:val="none" w:sz="0" w:space="0" w:color="auto"/>
      </w:divBdr>
      <w:divsChild>
        <w:div w:id="1485270922">
          <w:marLeft w:val="0"/>
          <w:marRight w:val="0"/>
          <w:marTop w:val="0"/>
          <w:marBottom w:val="0"/>
          <w:divBdr>
            <w:top w:val="none" w:sz="0" w:space="0" w:color="auto"/>
            <w:left w:val="none" w:sz="0" w:space="0" w:color="auto"/>
            <w:bottom w:val="none" w:sz="0" w:space="0" w:color="auto"/>
            <w:right w:val="none" w:sz="0" w:space="0" w:color="auto"/>
          </w:divBdr>
          <w:divsChild>
            <w:div w:id="1252471730">
              <w:marLeft w:val="0"/>
              <w:marRight w:val="0"/>
              <w:marTop w:val="0"/>
              <w:marBottom w:val="0"/>
              <w:divBdr>
                <w:top w:val="none" w:sz="0" w:space="0" w:color="auto"/>
                <w:left w:val="none" w:sz="0" w:space="0" w:color="auto"/>
                <w:bottom w:val="none" w:sz="0" w:space="0" w:color="auto"/>
                <w:right w:val="none" w:sz="0" w:space="0" w:color="auto"/>
              </w:divBdr>
              <w:divsChild>
                <w:div w:id="21013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74542">
      <w:bodyDiv w:val="1"/>
      <w:marLeft w:val="0"/>
      <w:marRight w:val="0"/>
      <w:marTop w:val="0"/>
      <w:marBottom w:val="0"/>
      <w:divBdr>
        <w:top w:val="none" w:sz="0" w:space="0" w:color="auto"/>
        <w:left w:val="none" w:sz="0" w:space="0" w:color="auto"/>
        <w:bottom w:val="none" w:sz="0" w:space="0" w:color="auto"/>
        <w:right w:val="none" w:sz="0" w:space="0" w:color="auto"/>
      </w:divBdr>
      <w:divsChild>
        <w:div w:id="350493286">
          <w:marLeft w:val="0"/>
          <w:marRight w:val="0"/>
          <w:marTop w:val="0"/>
          <w:marBottom w:val="0"/>
          <w:divBdr>
            <w:top w:val="none" w:sz="0" w:space="0" w:color="auto"/>
            <w:left w:val="none" w:sz="0" w:space="0" w:color="auto"/>
            <w:bottom w:val="none" w:sz="0" w:space="0" w:color="auto"/>
            <w:right w:val="none" w:sz="0" w:space="0" w:color="auto"/>
          </w:divBdr>
          <w:divsChild>
            <w:div w:id="1692419281">
              <w:marLeft w:val="0"/>
              <w:marRight w:val="0"/>
              <w:marTop w:val="0"/>
              <w:marBottom w:val="0"/>
              <w:divBdr>
                <w:top w:val="none" w:sz="0" w:space="0" w:color="auto"/>
                <w:left w:val="none" w:sz="0" w:space="0" w:color="auto"/>
                <w:bottom w:val="none" w:sz="0" w:space="0" w:color="auto"/>
                <w:right w:val="none" w:sz="0" w:space="0" w:color="auto"/>
              </w:divBdr>
              <w:divsChild>
                <w:div w:id="12498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90843">
      <w:bodyDiv w:val="1"/>
      <w:marLeft w:val="0"/>
      <w:marRight w:val="0"/>
      <w:marTop w:val="0"/>
      <w:marBottom w:val="0"/>
      <w:divBdr>
        <w:top w:val="none" w:sz="0" w:space="0" w:color="auto"/>
        <w:left w:val="none" w:sz="0" w:space="0" w:color="auto"/>
        <w:bottom w:val="none" w:sz="0" w:space="0" w:color="auto"/>
        <w:right w:val="none" w:sz="0" w:space="0" w:color="auto"/>
      </w:divBdr>
      <w:divsChild>
        <w:div w:id="1621454137">
          <w:marLeft w:val="0"/>
          <w:marRight w:val="0"/>
          <w:marTop w:val="0"/>
          <w:marBottom w:val="0"/>
          <w:divBdr>
            <w:top w:val="none" w:sz="0" w:space="0" w:color="auto"/>
            <w:left w:val="none" w:sz="0" w:space="0" w:color="auto"/>
            <w:bottom w:val="none" w:sz="0" w:space="0" w:color="auto"/>
            <w:right w:val="none" w:sz="0" w:space="0" w:color="auto"/>
          </w:divBdr>
          <w:divsChild>
            <w:div w:id="1008018424">
              <w:marLeft w:val="0"/>
              <w:marRight w:val="0"/>
              <w:marTop w:val="0"/>
              <w:marBottom w:val="0"/>
              <w:divBdr>
                <w:top w:val="none" w:sz="0" w:space="0" w:color="auto"/>
                <w:left w:val="none" w:sz="0" w:space="0" w:color="auto"/>
                <w:bottom w:val="none" w:sz="0" w:space="0" w:color="auto"/>
                <w:right w:val="none" w:sz="0" w:space="0" w:color="auto"/>
              </w:divBdr>
              <w:divsChild>
                <w:div w:id="5261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4311">
      <w:bodyDiv w:val="1"/>
      <w:marLeft w:val="0"/>
      <w:marRight w:val="0"/>
      <w:marTop w:val="0"/>
      <w:marBottom w:val="0"/>
      <w:divBdr>
        <w:top w:val="none" w:sz="0" w:space="0" w:color="auto"/>
        <w:left w:val="none" w:sz="0" w:space="0" w:color="auto"/>
        <w:bottom w:val="none" w:sz="0" w:space="0" w:color="auto"/>
        <w:right w:val="none" w:sz="0" w:space="0" w:color="auto"/>
      </w:divBdr>
    </w:div>
    <w:div w:id="178245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musins@president.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sident.lv" TargetMode="External"/><Relationship Id="rId5" Type="http://schemas.openxmlformats.org/officeDocument/2006/relationships/webSettings" Target="webSettings.xml"/><Relationship Id="rId10" Type="http://schemas.openxmlformats.org/officeDocument/2006/relationships/hyperlink" Target="mailto:info@president.lv" TargetMode="External"/><Relationship Id="rId4" Type="http://schemas.openxmlformats.org/officeDocument/2006/relationships/settings" Target="settings.xml"/><Relationship Id="rId9" Type="http://schemas.openxmlformats.org/officeDocument/2006/relationships/hyperlink" Target="http://likumi.lv/doc.php?id=2257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23F9-3AA9-48D9-A541-08042FB1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8707</Words>
  <Characters>4963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Mūsiņš</dc:creator>
  <cp:keywords/>
  <dc:description/>
  <cp:lastModifiedBy>Janis Musins</cp:lastModifiedBy>
  <cp:revision>6</cp:revision>
  <cp:lastPrinted>2018-08-28T11:27:00Z</cp:lastPrinted>
  <dcterms:created xsi:type="dcterms:W3CDTF">2019-06-21T08:08:00Z</dcterms:created>
  <dcterms:modified xsi:type="dcterms:W3CDTF">2019-06-21T09:06:00Z</dcterms:modified>
</cp:coreProperties>
</file>